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BEDF" w14:textId="40DE6945" w:rsidR="00BB4349" w:rsidRDefault="00BB4349" w:rsidP="00BB4349">
      <w:pPr>
        <w:ind w:left="708" w:hanging="708"/>
      </w:pPr>
      <w:r w:rsidRPr="002970D3">
        <w:rPr>
          <w:noProof/>
          <w:lang w:eastAsia="es-MX"/>
        </w:rPr>
        <w:drawing>
          <wp:anchor distT="0" distB="0" distL="114300" distR="114300" simplePos="0" relativeHeight="251751424" behindDoc="0" locked="0" layoutInCell="1" allowOverlap="1" wp14:anchorId="17F72E15" wp14:editId="46CA8D79">
            <wp:simplePos x="0" y="0"/>
            <wp:positionH relativeFrom="column">
              <wp:posOffset>982980</wp:posOffset>
            </wp:positionH>
            <wp:positionV relativeFrom="paragraph">
              <wp:posOffset>-481140</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6984F6D1" wp14:editId="63A22895">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240E6" id="Rectángulo 480" o:spid="_x0000_s1026" style="position:absolute;margin-left:0;margin-top:-104.9pt;width:181.5pt;height:281.1pt;z-index:251747328;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77777777" w:rsidR="00BB4349" w:rsidRPr="00D833BA" w:rsidRDefault="00BB4349" w:rsidP="00BB4349"/>
    <w:p w14:paraId="0021BE2B" w14:textId="77777777" w:rsidR="00BB4349" w:rsidRPr="00D833BA" w:rsidRDefault="00BB4349" w:rsidP="00BB4349"/>
    <w:p w14:paraId="29892A80" w14:textId="355DAD2C" w:rsidR="00BB4349" w:rsidRDefault="00BB4349" w:rsidP="00BB4349"/>
    <w:p w14:paraId="0E3030CB" w14:textId="65C94DF8" w:rsidR="00BB4349" w:rsidRPr="00D833BA" w:rsidRDefault="00025D28" w:rsidP="00BB4349">
      <w:r w:rsidRPr="002970D3">
        <w:rPr>
          <w:b/>
          <w:bCs/>
          <w:noProof/>
          <w:lang w:eastAsia="es-MX"/>
        </w:rPr>
        <mc:AlternateContent>
          <mc:Choice Requires="wps">
            <w:drawing>
              <wp:anchor distT="0" distB="0" distL="114300" distR="114300" simplePos="0" relativeHeight="251749376" behindDoc="0" locked="0" layoutInCell="1" allowOverlap="1" wp14:anchorId="170DD0A9" wp14:editId="5EFBBCDC">
                <wp:simplePos x="0" y="0"/>
                <wp:positionH relativeFrom="margin">
                  <wp:posOffset>0</wp:posOffset>
                </wp:positionH>
                <wp:positionV relativeFrom="paragraph">
                  <wp:posOffset>88710</wp:posOffset>
                </wp:positionV>
                <wp:extent cx="5166360" cy="9779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977900"/>
                        </a:xfrm>
                        <a:prstGeom prst="rect">
                          <a:avLst/>
                        </a:prstGeom>
                        <a:noFill/>
                      </wps:spPr>
                      <wps:txbx>
                        <w:txbxContent>
                          <w:p w14:paraId="3AE085E2" w14:textId="5CB734D2" w:rsidR="00001AD1" w:rsidRPr="004069BB" w:rsidRDefault="00001AD1"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S052 Útiles Escolares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0;margin-top:7pt;width:406.8pt;height:7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" filled="f" stroked="f">
                <v:textbox inset="2.16808mm,1.084mm,2.16808mm,1.084mm">
                  <w:txbxContent>
                    <w:p w14:paraId="3AE085E2" w14:textId="5CB734D2" w:rsidR="00001AD1" w:rsidRPr="004069BB" w:rsidRDefault="00001AD1"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S052 Útiles Escolares</w:t>
                      </w:r>
                    </w:p>
                  </w:txbxContent>
                </v:textbox>
                <w10:wrap anchorx="margin"/>
              </v:shape>
            </w:pict>
          </mc:Fallback>
        </mc:AlternateContent>
      </w:r>
    </w:p>
    <w:p w14:paraId="69CC97C3" w14:textId="77777777" w:rsidR="00BB4349" w:rsidRPr="00D833BA" w:rsidRDefault="00BB4349" w:rsidP="00BB4349"/>
    <w:p w14:paraId="68E700A2" w14:textId="42006C57" w:rsidR="00BB4349" w:rsidRPr="00D833BA" w:rsidRDefault="00BB4349" w:rsidP="00BB4349"/>
    <w:p w14:paraId="01103D2B" w14:textId="6F9B9ACA" w:rsidR="00BB4349" w:rsidRPr="00D833BA" w:rsidRDefault="00BB4349" w:rsidP="00BB4349"/>
    <w:p w14:paraId="670746D4" w14:textId="3F8E2993" w:rsidR="00BB4349" w:rsidRPr="00D833BA" w:rsidRDefault="004069BB" w:rsidP="00BB4349">
      <w:r w:rsidRPr="002970D3">
        <w:rPr>
          <w:b/>
          <w:bCs/>
          <w:noProof/>
          <w:lang w:eastAsia="es-MX"/>
        </w:rPr>
        <mc:AlternateContent>
          <mc:Choice Requires="wps">
            <w:drawing>
              <wp:anchor distT="0" distB="0" distL="114300" distR="114300" simplePos="0" relativeHeight="251750400" behindDoc="0" locked="0" layoutInCell="1" allowOverlap="1" wp14:anchorId="18D7BFDC" wp14:editId="7A8930DD">
                <wp:simplePos x="0" y="0"/>
                <wp:positionH relativeFrom="margin">
                  <wp:posOffset>102870</wp:posOffset>
                </wp:positionH>
                <wp:positionV relativeFrom="paragraph">
                  <wp:posOffset>56514</wp:posOffset>
                </wp:positionV>
                <wp:extent cx="5039360" cy="126682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266825"/>
                        </a:xfrm>
                        <a:prstGeom prst="rect">
                          <a:avLst/>
                        </a:prstGeom>
                        <a:noFill/>
                      </wps:spPr>
                      <wps:txbx>
                        <w:txbxContent>
                          <w:p w14:paraId="527D027F" w14:textId="1902B061" w:rsidR="00001AD1" w:rsidRPr="004069BB" w:rsidRDefault="00001AD1"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Educación Pública y Cultura (SEPyC)</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8.1pt;margin-top:4.45pt;width:396.8pt;height:99.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" filled="f" stroked="f">
                <v:textbox inset="2.16808mm,1.084mm,2.16808mm,1.084mm">
                  <w:txbxContent>
                    <w:p w14:paraId="527D027F" w14:textId="1902B061" w:rsidR="00001AD1" w:rsidRPr="004069BB" w:rsidRDefault="00001AD1"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Educación Pública y Cultura (SEPyC)</w:t>
                      </w:r>
                    </w:p>
                  </w:txbxContent>
                </v:textbox>
                <w10:wrap anchorx="margin"/>
              </v:shape>
            </w:pict>
          </mc:Fallback>
        </mc:AlternateContent>
      </w:r>
    </w:p>
    <w:p w14:paraId="1D35134D" w14:textId="2FB8822C" w:rsidR="00BB4349" w:rsidRPr="00D833BA" w:rsidRDefault="00BB4349" w:rsidP="00BB4349"/>
    <w:p w14:paraId="18323F93" w14:textId="593EE29C" w:rsidR="00BB4349" w:rsidRPr="00D833BA" w:rsidRDefault="00BB4349" w:rsidP="00BB4349"/>
    <w:p w14:paraId="5ABDB2A2" w14:textId="562B126B" w:rsidR="00BB4349" w:rsidRPr="00D833BA" w:rsidRDefault="00BB4349" w:rsidP="00BB4349"/>
    <w:p w14:paraId="3A7ACE96" w14:textId="4D6E7793" w:rsidR="00BB4349" w:rsidRPr="00D833BA" w:rsidRDefault="00512813" w:rsidP="00BB4349">
      <w:r w:rsidRPr="002970D3">
        <w:rPr>
          <w:b/>
          <w:bCs/>
          <w:noProof/>
          <w:lang w:eastAsia="es-MX"/>
        </w:rPr>
        <mc:AlternateContent>
          <mc:Choice Requires="wps">
            <w:drawing>
              <wp:anchor distT="0" distB="0" distL="114300" distR="114300" simplePos="0" relativeHeight="251748352" behindDoc="0" locked="0" layoutInCell="1" allowOverlap="1" wp14:anchorId="0E20DDD9" wp14:editId="7C249288">
                <wp:simplePos x="0" y="0"/>
                <wp:positionH relativeFrom="column">
                  <wp:posOffset>-607060</wp:posOffset>
                </wp:positionH>
                <wp:positionV relativeFrom="paragraph">
                  <wp:posOffset>203200</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001AD1" w:rsidRPr="004069BB" w:rsidRDefault="00001AD1"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1FA69E5E" w:rsidR="00001AD1" w:rsidRPr="004069BB" w:rsidRDefault="00001AD1" w:rsidP="00BB434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7.8pt;margin-top:16pt;width:499.2pt;height:9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" filled="f" stroked="f">
                <v:textbox>
                  <w:txbxContent>
                    <w:p w14:paraId="20D5A259" w14:textId="77777777" w:rsidR="00001AD1" w:rsidRPr="004069BB" w:rsidRDefault="00001AD1"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1FA69E5E" w:rsidR="00001AD1" w:rsidRPr="004069BB" w:rsidRDefault="00001AD1" w:rsidP="00BB434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2023</w:t>
                      </w:r>
                    </w:p>
                  </w:txbxContent>
                </v:textbox>
              </v:shape>
            </w:pict>
          </mc:Fallback>
        </mc:AlternateContent>
      </w:r>
    </w:p>
    <w:p w14:paraId="14543340" w14:textId="77777777" w:rsidR="00BB4349" w:rsidRPr="00D833BA" w:rsidRDefault="00BB4349" w:rsidP="00BB4349"/>
    <w:p w14:paraId="7D3EE128" w14:textId="19783836" w:rsidR="00BB4349" w:rsidRPr="00D833BA" w:rsidRDefault="00BB4349" w:rsidP="00BB4349"/>
    <w:p w14:paraId="7050C399" w14:textId="4A2F5392" w:rsidR="00BB4349" w:rsidRPr="00D833BA" w:rsidRDefault="00BB4349" w:rsidP="00BB4349"/>
    <w:p w14:paraId="2CA1349E" w14:textId="068A95E5" w:rsidR="001878FB" w:rsidRPr="00BB4349" w:rsidRDefault="00512813"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63712" behindDoc="0" locked="0" layoutInCell="1" allowOverlap="1" wp14:anchorId="0DA53435" wp14:editId="22165C2D">
                <wp:simplePos x="0" y="0"/>
                <wp:positionH relativeFrom="column">
                  <wp:posOffset>741045</wp:posOffset>
                </wp:positionH>
                <wp:positionV relativeFrom="paragraph">
                  <wp:posOffset>1174115</wp:posOffset>
                </wp:positionV>
                <wp:extent cx="3664585" cy="845820"/>
                <wp:effectExtent l="0" t="0" r="0" b="0"/>
                <wp:wrapNone/>
                <wp:docPr id="2" name="Grupo 2"/>
                <wp:cNvGraphicFramePr/>
                <a:graphic xmlns:a="http://schemas.openxmlformats.org/drawingml/2006/main">
                  <a:graphicData uri="http://schemas.microsoft.com/office/word/2010/wordprocessingGroup">
                    <wpg:wgp>
                      <wpg:cNvGrpSpPr/>
                      <wpg:grpSpPr>
                        <a:xfrm>
                          <a:off x="0" y="0"/>
                          <a:ext cx="3664585" cy="845820"/>
                          <a:chOff x="0" y="0"/>
                          <a:chExt cx="3664585"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5" name="Imagen 5"/>
                          <pic:cNvPicPr>
                            <a:picLocks noChangeAspect="1"/>
                          </pic:cNvPicPr>
                        </pic:nvPicPr>
                        <pic:blipFill rotWithShape="1">
                          <a:blip r:embed="rId12" cstate="print">
                            <a:extLst>
                              <a:ext uri="{28A0092B-C50C-407E-A947-70E740481C1C}">
                                <a14:useLocalDpi xmlns:a14="http://schemas.microsoft.com/office/drawing/2010/main" val="0"/>
                              </a:ext>
                            </a:extLst>
                          </a:blip>
                          <a:srcRect l="28671" t="35959"/>
                          <a:stretch/>
                        </pic:blipFill>
                        <pic:spPr bwMode="auto">
                          <a:xfrm>
                            <a:off x="2028825" y="190500"/>
                            <a:ext cx="1635760" cy="5607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68D86A7" id="Grupo 2" o:spid="_x0000_s1026" style="position:absolute;margin-left:58.35pt;margin-top:92.45pt;width:288.55pt;height:66.6pt;z-index:251763712" coordsize="3664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">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5" o:spid="_x0000_s1028" type="#_x0000_t75" style="position:absolute;left:20288;top:1905;width:16357;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">
                  <v:imagedata r:id="rId14" o:title="" croptop="23566f" cropleft="18790f"/>
                  <v:path arrowok="t"/>
                </v:shape>
              </v:group>
            </w:pict>
          </mc:Fallback>
        </mc:AlternateContent>
      </w:r>
      <w:r w:rsidR="00740894">
        <w:rPr>
          <w:noProof/>
          <w:lang w:eastAsia="es-MX"/>
        </w:rPr>
        <mc:AlternateContent>
          <mc:Choice Requires="wpg">
            <w:drawing>
              <wp:anchor distT="0" distB="0" distL="114300" distR="114300" simplePos="0" relativeHeight="251755520" behindDoc="0" locked="0" layoutInCell="1" allowOverlap="1" wp14:anchorId="336A59DA" wp14:editId="4EDAEC0F">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E4EF6" id="Grupo 28" o:spid="_x0000_s1026" style="position:absolute;margin-left:0;margin-top:225.45pt;width:612.65pt;height:46.25pt;rotation:180;z-index:25175552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5280" behindDoc="0" locked="0" layoutInCell="1" allowOverlap="1" wp14:anchorId="7F532F83" wp14:editId="3F9EE0C1">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7927E" id="481 Rectángulo" o:spid="_x0000_s1026" style="position:absolute;margin-left:-111.9pt;margin-top:666.6pt;width:609.9pt;height:5.6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3232" behindDoc="0" locked="0" layoutInCell="1" allowOverlap="1" wp14:anchorId="7C4FAFEF" wp14:editId="4D2115C4">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06935" id="481 Rectángulo" o:spid="_x0000_s1026" style="position:absolute;margin-left:-110.55pt;margin-top:672.45pt;width:609.9pt;height:5.65pt;rotation:18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01D541FE" w14:textId="3E8467B5" w:rsidR="00F91977"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70814131" w:history="1">
        <w:r w:rsidR="00F91977" w:rsidRPr="00744A33">
          <w:rPr>
            <w:rStyle w:val="Hipervnculo"/>
            <w:noProof/>
          </w:rPr>
          <w:t>Introducción</w:t>
        </w:r>
        <w:r w:rsidR="00F91977">
          <w:rPr>
            <w:noProof/>
            <w:webHidden/>
          </w:rPr>
          <w:tab/>
        </w:r>
        <w:r w:rsidR="00F91977">
          <w:rPr>
            <w:noProof/>
            <w:webHidden/>
          </w:rPr>
          <w:fldChar w:fldCharType="begin"/>
        </w:r>
        <w:r w:rsidR="00F91977">
          <w:rPr>
            <w:noProof/>
            <w:webHidden/>
          </w:rPr>
          <w:instrText xml:space="preserve"> PAGEREF _Toc170814131 \h </w:instrText>
        </w:r>
        <w:r w:rsidR="00F91977">
          <w:rPr>
            <w:noProof/>
            <w:webHidden/>
          </w:rPr>
        </w:r>
        <w:r w:rsidR="00F91977">
          <w:rPr>
            <w:noProof/>
            <w:webHidden/>
          </w:rPr>
          <w:fldChar w:fldCharType="separate"/>
        </w:r>
        <w:r w:rsidR="00FE18C2">
          <w:rPr>
            <w:noProof/>
            <w:webHidden/>
          </w:rPr>
          <w:t>2</w:t>
        </w:r>
        <w:r w:rsidR="00F91977">
          <w:rPr>
            <w:noProof/>
            <w:webHidden/>
          </w:rPr>
          <w:fldChar w:fldCharType="end"/>
        </w:r>
      </w:hyperlink>
    </w:p>
    <w:p w14:paraId="6D515D3A" w14:textId="7062E091" w:rsidR="00F91977" w:rsidRDefault="00F91977">
      <w:pPr>
        <w:pStyle w:val="TDC1"/>
        <w:tabs>
          <w:tab w:val="right" w:leader="dot" w:pos="8828"/>
        </w:tabs>
        <w:rPr>
          <w:rFonts w:eastAsiaTheme="minorEastAsia" w:cstheme="minorBidi"/>
          <w:b w:val="0"/>
          <w:bCs w:val="0"/>
          <w:caps w:val="0"/>
          <w:noProof/>
          <w:sz w:val="22"/>
          <w:szCs w:val="22"/>
          <w:lang w:eastAsia="es-MX"/>
        </w:rPr>
      </w:pPr>
      <w:hyperlink r:id="rId15" w:anchor="_Toc170814132" w:history="1">
        <w:r w:rsidRPr="00744A33">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_Toc170814132 \h </w:instrText>
        </w:r>
        <w:r>
          <w:rPr>
            <w:noProof/>
            <w:webHidden/>
          </w:rPr>
        </w:r>
        <w:r>
          <w:rPr>
            <w:noProof/>
            <w:webHidden/>
          </w:rPr>
          <w:fldChar w:fldCharType="separate"/>
        </w:r>
        <w:r w:rsidR="00FE18C2">
          <w:rPr>
            <w:noProof/>
            <w:webHidden/>
          </w:rPr>
          <w:t>3</w:t>
        </w:r>
        <w:r>
          <w:rPr>
            <w:noProof/>
            <w:webHidden/>
          </w:rPr>
          <w:fldChar w:fldCharType="end"/>
        </w:r>
      </w:hyperlink>
    </w:p>
    <w:p w14:paraId="65725D80" w14:textId="7944F41C" w:rsidR="00F91977" w:rsidRDefault="00F91977">
      <w:pPr>
        <w:pStyle w:val="TDC2"/>
        <w:tabs>
          <w:tab w:val="left" w:pos="600"/>
          <w:tab w:val="right" w:leader="dot" w:pos="8828"/>
        </w:tabs>
        <w:rPr>
          <w:rFonts w:eastAsiaTheme="minorEastAsia" w:cstheme="minorBidi"/>
          <w:smallCaps w:val="0"/>
          <w:noProof/>
          <w:sz w:val="22"/>
          <w:szCs w:val="22"/>
          <w:lang w:eastAsia="es-MX"/>
        </w:rPr>
      </w:pPr>
      <w:hyperlink w:anchor="_Toc170814133" w:history="1">
        <w:r w:rsidRPr="00744A33">
          <w:rPr>
            <w:rStyle w:val="Hipervnculo"/>
            <w:noProof/>
          </w:rPr>
          <w:t>A)</w:t>
        </w:r>
        <w:r>
          <w:rPr>
            <w:rFonts w:eastAsiaTheme="minorEastAsia" w:cstheme="minorBidi"/>
            <w:smallCaps w:val="0"/>
            <w:noProof/>
            <w:sz w:val="22"/>
            <w:szCs w:val="22"/>
            <w:lang w:eastAsia="es-MX"/>
          </w:rPr>
          <w:tab/>
        </w:r>
        <w:r w:rsidRPr="00744A33">
          <w:rPr>
            <w:rStyle w:val="Hipervnculo"/>
            <w:noProof/>
          </w:rPr>
          <w:t>Objetivo General</w:t>
        </w:r>
        <w:r>
          <w:rPr>
            <w:noProof/>
            <w:webHidden/>
          </w:rPr>
          <w:tab/>
        </w:r>
        <w:r>
          <w:rPr>
            <w:noProof/>
            <w:webHidden/>
          </w:rPr>
          <w:fldChar w:fldCharType="begin"/>
        </w:r>
        <w:r>
          <w:rPr>
            <w:noProof/>
            <w:webHidden/>
          </w:rPr>
          <w:instrText xml:space="preserve"> PAGEREF _Toc170814133 \h </w:instrText>
        </w:r>
        <w:r>
          <w:rPr>
            <w:noProof/>
            <w:webHidden/>
          </w:rPr>
        </w:r>
        <w:r>
          <w:rPr>
            <w:noProof/>
            <w:webHidden/>
          </w:rPr>
          <w:fldChar w:fldCharType="separate"/>
        </w:r>
        <w:r w:rsidR="00FE18C2">
          <w:rPr>
            <w:noProof/>
            <w:webHidden/>
          </w:rPr>
          <w:t>3</w:t>
        </w:r>
        <w:r>
          <w:rPr>
            <w:noProof/>
            <w:webHidden/>
          </w:rPr>
          <w:fldChar w:fldCharType="end"/>
        </w:r>
      </w:hyperlink>
    </w:p>
    <w:p w14:paraId="6F79E9C3" w14:textId="2636B36B" w:rsidR="00F91977" w:rsidRDefault="00F91977">
      <w:pPr>
        <w:pStyle w:val="TDC2"/>
        <w:tabs>
          <w:tab w:val="left" w:pos="600"/>
          <w:tab w:val="right" w:leader="dot" w:pos="8828"/>
        </w:tabs>
        <w:rPr>
          <w:rFonts w:eastAsiaTheme="minorEastAsia" w:cstheme="minorBidi"/>
          <w:smallCaps w:val="0"/>
          <w:noProof/>
          <w:sz w:val="22"/>
          <w:szCs w:val="22"/>
          <w:lang w:eastAsia="es-MX"/>
        </w:rPr>
      </w:pPr>
      <w:hyperlink w:anchor="_Toc170814134" w:history="1">
        <w:r w:rsidRPr="00744A33">
          <w:rPr>
            <w:rStyle w:val="Hipervnculo"/>
            <w:noProof/>
          </w:rPr>
          <w:t>B)</w:t>
        </w:r>
        <w:r>
          <w:rPr>
            <w:rFonts w:eastAsiaTheme="minorEastAsia" w:cstheme="minorBidi"/>
            <w:smallCaps w:val="0"/>
            <w:noProof/>
            <w:sz w:val="22"/>
            <w:szCs w:val="22"/>
            <w:lang w:eastAsia="es-MX"/>
          </w:rPr>
          <w:tab/>
        </w:r>
        <w:r w:rsidRPr="00744A33">
          <w:rPr>
            <w:rStyle w:val="Hipervnculo"/>
            <w:noProof/>
          </w:rPr>
          <w:t>Objetivo Específicos</w:t>
        </w:r>
        <w:r>
          <w:rPr>
            <w:noProof/>
            <w:webHidden/>
          </w:rPr>
          <w:tab/>
        </w:r>
        <w:r>
          <w:rPr>
            <w:noProof/>
            <w:webHidden/>
          </w:rPr>
          <w:fldChar w:fldCharType="begin"/>
        </w:r>
        <w:r>
          <w:rPr>
            <w:noProof/>
            <w:webHidden/>
          </w:rPr>
          <w:instrText xml:space="preserve"> PAGEREF _Toc170814134 \h </w:instrText>
        </w:r>
        <w:r>
          <w:rPr>
            <w:noProof/>
            <w:webHidden/>
          </w:rPr>
        </w:r>
        <w:r>
          <w:rPr>
            <w:noProof/>
            <w:webHidden/>
          </w:rPr>
          <w:fldChar w:fldCharType="separate"/>
        </w:r>
        <w:r w:rsidR="00FE18C2">
          <w:rPr>
            <w:noProof/>
            <w:webHidden/>
          </w:rPr>
          <w:t>3</w:t>
        </w:r>
        <w:r>
          <w:rPr>
            <w:noProof/>
            <w:webHidden/>
          </w:rPr>
          <w:fldChar w:fldCharType="end"/>
        </w:r>
      </w:hyperlink>
    </w:p>
    <w:p w14:paraId="3309DE1E" w14:textId="2B96FBF5" w:rsidR="00F91977" w:rsidRDefault="00F91977">
      <w:pPr>
        <w:pStyle w:val="TDC1"/>
        <w:tabs>
          <w:tab w:val="right" w:leader="dot" w:pos="8828"/>
        </w:tabs>
        <w:rPr>
          <w:rFonts w:eastAsiaTheme="minorEastAsia" w:cstheme="minorBidi"/>
          <w:b w:val="0"/>
          <w:bCs w:val="0"/>
          <w:caps w:val="0"/>
          <w:noProof/>
          <w:sz w:val="22"/>
          <w:szCs w:val="22"/>
          <w:lang w:eastAsia="es-MX"/>
        </w:rPr>
      </w:pPr>
      <w:hyperlink r:id="rId16" w:anchor="_Toc170814135" w:history="1">
        <w:r w:rsidRPr="00744A33">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_Toc170814135 \h </w:instrText>
        </w:r>
        <w:r>
          <w:rPr>
            <w:noProof/>
            <w:webHidden/>
          </w:rPr>
        </w:r>
        <w:r>
          <w:rPr>
            <w:noProof/>
            <w:webHidden/>
          </w:rPr>
          <w:fldChar w:fldCharType="separate"/>
        </w:r>
        <w:r w:rsidR="00FE18C2">
          <w:rPr>
            <w:noProof/>
            <w:webHidden/>
          </w:rPr>
          <w:t>3</w:t>
        </w:r>
        <w:r>
          <w:rPr>
            <w:noProof/>
            <w:webHidden/>
          </w:rPr>
          <w:fldChar w:fldCharType="end"/>
        </w:r>
      </w:hyperlink>
    </w:p>
    <w:p w14:paraId="1C9AFD8B" w14:textId="4CB37B4A" w:rsidR="00F91977" w:rsidRDefault="00F91977">
      <w:pPr>
        <w:pStyle w:val="TDC2"/>
        <w:tabs>
          <w:tab w:val="left" w:pos="600"/>
          <w:tab w:val="right" w:leader="dot" w:pos="8828"/>
        </w:tabs>
        <w:rPr>
          <w:rFonts w:eastAsiaTheme="minorEastAsia" w:cstheme="minorBidi"/>
          <w:smallCaps w:val="0"/>
          <w:noProof/>
          <w:sz w:val="22"/>
          <w:szCs w:val="22"/>
          <w:lang w:eastAsia="es-MX"/>
        </w:rPr>
      </w:pPr>
      <w:hyperlink w:anchor="_Toc170814136" w:history="1">
        <w:r w:rsidRPr="00744A33">
          <w:rPr>
            <w:rStyle w:val="Hipervnculo"/>
            <w:noProof/>
          </w:rPr>
          <w:t>A)</w:t>
        </w:r>
        <w:r>
          <w:rPr>
            <w:rFonts w:eastAsiaTheme="minorEastAsia" w:cstheme="minorBidi"/>
            <w:smallCaps w:val="0"/>
            <w:noProof/>
            <w:sz w:val="22"/>
            <w:szCs w:val="22"/>
            <w:lang w:eastAsia="es-MX"/>
          </w:rPr>
          <w:tab/>
        </w:r>
        <w:r w:rsidRPr="00744A33">
          <w:rPr>
            <w:rStyle w:val="Hipervnculo"/>
            <w:noProof/>
          </w:rPr>
          <w:t>Contenido General</w:t>
        </w:r>
        <w:r>
          <w:rPr>
            <w:noProof/>
            <w:webHidden/>
          </w:rPr>
          <w:tab/>
        </w:r>
        <w:r>
          <w:rPr>
            <w:noProof/>
            <w:webHidden/>
          </w:rPr>
          <w:fldChar w:fldCharType="begin"/>
        </w:r>
        <w:r>
          <w:rPr>
            <w:noProof/>
            <w:webHidden/>
          </w:rPr>
          <w:instrText xml:space="preserve"> PAGEREF _Toc170814136 \h </w:instrText>
        </w:r>
        <w:r>
          <w:rPr>
            <w:noProof/>
            <w:webHidden/>
          </w:rPr>
        </w:r>
        <w:r>
          <w:rPr>
            <w:noProof/>
            <w:webHidden/>
          </w:rPr>
          <w:fldChar w:fldCharType="separate"/>
        </w:r>
        <w:r w:rsidR="00FE18C2">
          <w:rPr>
            <w:noProof/>
            <w:webHidden/>
          </w:rPr>
          <w:t>3</w:t>
        </w:r>
        <w:r>
          <w:rPr>
            <w:noProof/>
            <w:webHidden/>
          </w:rPr>
          <w:fldChar w:fldCharType="end"/>
        </w:r>
      </w:hyperlink>
    </w:p>
    <w:p w14:paraId="00FD6C68" w14:textId="7ECDFE0B" w:rsidR="00F91977" w:rsidRDefault="00F91977">
      <w:pPr>
        <w:pStyle w:val="TDC2"/>
        <w:tabs>
          <w:tab w:val="left" w:pos="600"/>
          <w:tab w:val="right" w:leader="dot" w:pos="8828"/>
        </w:tabs>
        <w:rPr>
          <w:rFonts w:eastAsiaTheme="minorEastAsia" w:cstheme="minorBidi"/>
          <w:smallCaps w:val="0"/>
          <w:noProof/>
          <w:sz w:val="22"/>
          <w:szCs w:val="22"/>
          <w:lang w:eastAsia="es-MX"/>
        </w:rPr>
      </w:pPr>
      <w:hyperlink w:anchor="_Toc170814137" w:history="1">
        <w:r w:rsidRPr="00744A33">
          <w:rPr>
            <w:rStyle w:val="Hipervnculo"/>
            <w:noProof/>
          </w:rPr>
          <w:t>B)</w:t>
        </w:r>
        <w:r>
          <w:rPr>
            <w:rFonts w:eastAsiaTheme="minorEastAsia" w:cstheme="minorBidi"/>
            <w:smallCaps w:val="0"/>
            <w:noProof/>
            <w:sz w:val="22"/>
            <w:szCs w:val="22"/>
            <w:lang w:eastAsia="es-MX"/>
          </w:rPr>
          <w:tab/>
        </w:r>
        <w:r w:rsidRPr="00744A33">
          <w:rPr>
            <w:rStyle w:val="Hipervnculo"/>
            <w:noProof/>
          </w:rPr>
          <w:t>Contenido Específico</w:t>
        </w:r>
        <w:r>
          <w:rPr>
            <w:noProof/>
            <w:webHidden/>
          </w:rPr>
          <w:tab/>
        </w:r>
        <w:r>
          <w:rPr>
            <w:noProof/>
            <w:webHidden/>
          </w:rPr>
          <w:fldChar w:fldCharType="begin"/>
        </w:r>
        <w:r>
          <w:rPr>
            <w:noProof/>
            <w:webHidden/>
          </w:rPr>
          <w:instrText xml:space="preserve"> PAGEREF _Toc170814137 \h </w:instrText>
        </w:r>
        <w:r>
          <w:rPr>
            <w:noProof/>
            <w:webHidden/>
          </w:rPr>
        </w:r>
        <w:r>
          <w:rPr>
            <w:noProof/>
            <w:webHidden/>
          </w:rPr>
          <w:fldChar w:fldCharType="separate"/>
        </w:r>
        <w:r w:rsidR="00FE18C2">
          <w:rPr>
            <w:noProof/>
            <w:webHidden/>
          </w:rPr>
          <w:t>5</w:t>
        </w:r>
        <w:r>
          <w:rPr>
            <w:noProof/>
            <w:webHidden/>
          </w:rPr>
          <w:fldChar w:fldCharType="end"/>
        </w:r>
      </w:hyperlink>
    </w:p>
    <w:p w14:paraId="15347A05" w14:textId="3EF1B8DE" w:rsidR="00F91977" w:rsidRDefault="00F91977">
      <w:pPr>
        <w:pStyle w:val="TDC2"/>
        <w:tabs>
          <w:tab w:val="left" w:pos="600"/>
          <w:tab w:val="right" w:leader="dot" w:pos="8828"/>
        </w:tabs>
        <w:rPr>
          <w:rFonts w:eastAsiaTheme="minorEastAsia" w:cstheme="minorBidi"/>
          <w:smallCaps w:val="0"/>
          <w:noProof/>
          <w:sz w:val="22"/>
          <w:szCs w:val="22"/>
          <w:lang w:eastAsia="es-MX"/>
        </w:rPr>
      </w:pPr>
      <w:hyperlink w:anchor="_Toc170814138" w:history="1">
        <w:r w:rsidRPr="00744A33">
          <w:rPr>
            <w:rStyle w:val="Hipervnculo"/>
            <w:noProof/>
          </w:rPr>
          <w:t>C)</w:t>
        </w:r>
        <w:r>
          <w:rPr>
            <w:rFonts w:eastAsiaTheme="minorEastAsia" w:cstheme="minorBidi"/>
            <w:smallCaps w:val="0"/>
            <w:noProof/>
            <w:sz w:val="22"/>
            <w:szCs w:val="22"/>
            <w:lang w:eastAsia="es-MX"/>
          </w:rPr>
          <w:tab/>
        </w:r>
        <w:r w:rsidRPr="00744A33">
          <w:rPr>
            <w:rStyle w:val="Hipervnculo"/>
            <w:noProof/>
          </w:rPr>
          <w:t>Desarrollo</w:t>
        </w:r>
        <w:r>
          <w:rPr>
            <w:noProof/>
            <w:webHidden/>
          </w:rPr>
          <w:tab/>
        </w:r>
        <w:r>
          <w:rPr>
            <w:noProof/>
            <w:webHidden/>
          </w:rPr>
          <w:fldChar w:fldCharType="begin"/>
        </w:r>
        <w:r>
          <w:rPr>
            <w:noProof/>
            <w:webHidden/>
          </w:rPr>
          <w:instrText xml:space="preserve"> PAGEREF _Toc170814138 \h </w:instrText>
        </w:r>
        <w:r>
          <w:rPr>
            <w:noProof/>
            <w:webHidden/>
          </w:rPr>
        </w:r>
        <w:r>
          <w:rPr>
            <w:noProof/>
            <w:webHidden/>
          </w:rPr>
          <w:fldChar w:fldCharType="separate"/>
        </w:r>
        <w:r w:rsidR="00FE18C2">
          <w:rPr>
            <w:noProof/>
            <w:webHidden/>
          </w:rPr>
          <w:t>21</w:t>
        </w:r>
        <w:r>
          <w:rPr>
            <w:noProof/>
            <w:webHidden/>
          </w:rPr>
          <w:fldChar w:fldCharType="end"/>
        </w:r>
      </w:hyperlink>
    </w:p>
    <w:p w14:paraId="1939DA0D" w14:textId="7C9403F7" w:rsidR="00F91977" w:rsidRDefault="00F91977">
      <w:pPr>
        <w:pStyle w:val="TDC1"/>
        <w:tabs>
          <w:tab w:val="right" w:leader="dot" w:pos="8828"/>
        </w:tabs>
        <w:rPr>
          <w:rFonts w:eastAsiaTheme="minorEastAsia" w:cstheme="minorBidi"/>
          <w:b w:val="0"/>
          <w:bCs w:val="0"/>
          <w:caps w:val="0"/>
          <w:noProof/>
          <w:sz w:val="22"/>
          <w:szCs w:val="22"/>
          <w:lang w:eastAsia="es-MX"/>
        </w:rPr>
      </w:pPr>
      <w:hyperlink r:id="rId17" w:anchor="_Toc170814139" w:history="1">
        <w:r w:rsidRPr="00744A33">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_Toc170814139 \h </w:instrText>
        </w:r>
        <w:r>
          <w:rPr>
            <w:noProof/>
            <w:webHidden/>
          </w:rPr>
        </w:r>
        <w:r>
          <w:rPr>
            <w:noProof/>
            <w:webHidden/>
          </w:rPr>
          <w:fldChar w:fldCharType="separate"/>
        </w:r>
        <w:r w:rsidR="00FE18C2">
          <w:rPr>
            <w:noProof/>
            <w:webHidden/>
          </w:rPr>
          <w:t>22</w:t>
        </w:r>
        <w:r>
          <w:rPr>
            <w:noProof/>
            <w:webHidden/>
          </w:rPr>
          <w:fldChar w:fldCharType="end"/>
        </w:r>
      </w:hyperlink>
    </w:p>
    <w:p w14:paraId="5B6EE798" w14:textId="3CB0EF32" w:rsidR="00F91977" w:rsidRDefault="00F91977">
      <w:pPr>
        <w:pStyle w:val="TDC1"/>
        <w:tabs>
          <w:tab w:val="right" w:leader="dot" w:pos="8828"/>
        </w:tabs>
        <w:rPr>
          <w:rFonts w:eastAsiaTheme="minorEastAsia" w:cstheme="minorBidi"/>
          <w:b w:val="0"/>
          <w:bCs w:val="0"/>
          <w:caps w:val="0"/>
          <w:noProof/>
          <w:sz w:val="22"/>
          <w:szCs w:val="22"/>
          <w:lang w:eastAsia="es-MX"/>
        </w:rPr>
      </w:pPr>
      <w:hyperlink r:id="rId18" w:anchor="_Toc170814140" w:history="1">
        <w:r w:rsidRPr="00744A33">
          <w:rPr>
            <w:rStyle w:val="Hipervnculo"/>
            <w:rFonts w:cs="Times New Roman"/>
            <w:noProof/>
          </w:rPr>
          <w:t>Anexos</w:t>
        </w:r>
        <w:r>
          <w:rPr>
            <w:noProof/>
            <w:webHidden/>
          </w:rPr>
          <w:tab/>
        </w:r>
        <w:r>
          <w:rPr>
            <w:noProof/>
            <w:webHidden/>
          </w:rPr>
          <w:fldChar w:fldCharType="begin"/>
        </w:r>
        <w:r>
          <w:rPr>
            <w:noProof/>
            <w:webHidden/>
          </w:rPr>
          <w:instrText xml:space="preserve"> PAGEREF _Toc170814140 \h </w:instrText>
        </w:r>
        <w:r>
          <w:rPr>
            <w:noProof/>
            <w:webHidden/>
          </w:rPr>
        </w:r>
        <w:r>
          <w:rPr>
            <w:noProof/>
            <w:webHidden/>
          </w:rPr>
          <w:fldChar w:fldCharType="separate"/>
        </w:r>
        <w:r w:rsidR="00FE18C2">
          <w:rPr>
            <w:noProof/>
            <w:webHidden/>
          </w:rPr>
          <w:t>23</w:t>
        </w:r>
        <w:r>
          <w:rPr>
            <w:noProof/>
            <w:webHidden/>
          </w:rPr>
          <w:fldChar w:fldCharType="end"/>
        </w:r>
      </w:hyperlink>
    </w:p>
    <w:p w14:paraId="48B7A39F" w14:textId="0C7B5296" w:rsidR="00F91977" w:rsidRDefault="00F91977">
      <w:pPr>
        <w:pStyle w:val="TDC2"/>
        <w:tabs>
          <w:tab w:val="right" w:leader="dot" w:pos="8828"/>
        </w:tabs>
        <w:rPr>
          <w:rFonts w:eastAsiaTheme="minorEastAsia" w:cstheme="minorBidi"/>
          <w:smallCaps w:val="0"/>
          <w:noProof/>
          <w:sz w:val="22"/>
          <w:szCs w:val="22"/>
          <w:lang w:eastAsia="es-MX"/>
        </w:rPr>
      </w:pPr>
      <w:hyperlink w:anchor="_Toc170814141" w:history="1">
        <w:r w:rsidRPr="00744A33">
          <w:rPr>
            <w:rStyle w:val="Hipervnculo"/>
            <w:noProof/>
            <w:lang w:val="es-ES"/>
          </w:rPr>
          <w:t>Anexo I</w:t>
        </w:r>
        <w:r>
          <w:rPr>
            <w:noProof/>
            <w:webHidden/>
          </w:rPr>
          <w:tab/>
        </w:r>
        <w:r>
          <w:rPr>
            <w:noProof/>
            <w:webHidden/>
          </w:rPr>
          <w:fldChar w:fldCharType="begin"/>
        </w:r>
        <w:r>
          <w:rPr>
            <w:noProof/>
            <w:webHidden/>
          </w:rPr>
          <w:instrText xml:space="preserve"> PAGEREF _Toc170814141 \h </w:instrText>
        </w:r>
        <w:r>
          <w:rPr>
            <w:noProof/>
            <w:webHidden/>
          </w:rPr>
        </w:r>
        <w:r>
          <w:rPr>
            <w:noProof/>
            <w:webHidden/>
          </w:rPr>
          <w:fldChar w:fldCharType="separate"/>
        </w:r>
        <w:r w:rsidR="00FE18C2">
          <w:rPr>
            <w:noProof/>
            <w:webHidden/>
          </w:rPr>
          <w:t>24</w:t>
        </w:r>
        <w:r>
          <w:rPr>
            <w:noProof/>
            <w:webHidden/>
          </w:rPr>
          <w:fldChar w:fldCharType="end"/>
        </w:r>
      </w:hyperlink>
    </w:p>
    <w:p w14:paraId="480CF469" w14:textId="3546FF4D" w:rsidR="00F91977" w:rsidRDefault="00F91977">
      <w:pPr>
        <w:pStyle w:val="TDC2"/>
        <w:tabs>
          <w:tab w:val="right" w:leader="dot" w:pos="8828"/>
        </w:tabs>
        <w:rPr>
          <w:rFonts w:eastAsiaTheme="minorEastAsia" w:cstheme="minorBidi"/>
          <w:smallCaps w:val="0"/>
          <w:noProof/>
          <w:sz w:val="22"/>
          <w:szCs w:val="22"/>
          <w:lang w:eastAsia="es-MX"/>
        </w:rPr>
      </w:pPr>
      <w:hyperlink w:anchor="_Toc170814142" w:history="1">
        <w:r w:rsidRPr="00744A33">
          <w:rPr>
            <w:rStyle w:val="Hipervnculo"/>
            <w:noProof/>
            <w:lang w:val="es-ES"/>
          </w:rPr>
          <w:t>Anexo II</w:t>
        </w:r>
        <w:r>
          <w:rPr>
            <w:noProof/>
            <w:webHidden/>
          </w:rPr>
          <w:tab/>
        </w:r>
        <w:r>
          <w:rPr>
            <w:noProof/>
            <w:webHidden/>
          </w:rPr>
          <w:fldChar w:fldCharType="begin"/>
        </w:r>
        <w:r>
          <w:rPr>
            <w:noProof/>
            <w:webHidden/>
          </w:rPr>
          <w:instrText xml:space="preserve"> PAGEREF _Toc170814142 \h </w:instrText>
        </w:r>
        <w:r>
          <w:rPr>
            <w:noProof/>
            <w:webHidden/>
          </w:rPr>
        </w:r>
        <w:r>
          <w:rPr>
            <w:noProof/>
            <w:webHidden/>
          </w:rPr>
          <w:fldChar w:fldCharType="separate"/>
        </w:r>
        <w:r w:rsidR="00FE18C2">
          <w:rPr>
            <w:noProof/>
            <w:webHidden/>
          </w:rPr>
          <w:t>25</w:t>
        </w:r>
        <w:r>
          <w:rPr>
            <w:noProof/>
            <w:webHidden/>
          </w:rPr>
          <w:fldChar w:fldCharType="end"/>
        </w:r>
      </w:hyperlink>
    </w:p>
    <w:p w14:paraId="34093E55" w14:textId="122E2610" w:rsidR="00F91977" w:rsidRDefault="00F91977">
      <w:pPr>
        <w:pStyle w:val="TDC2"/>
        <w:tabs>
          <w:tab w:val="right" w:leader="dot" w:pos="8828"/>
        </w:tabs>
        <w:rPr>
          <w:rFonts w:eastAsiaTheme="minorEastAsia" w:cstheme="minorBidi"/>
          <w:smallCaps w:val="0"/>
          <w:noProof/>
          <w:sz w:val="22"/>
          <w:szCs w:val="22"/>
          <w:lang w:eastAsia="es-MX"/>
        </w:rPr>
      </w:pPr>
      <w:hyperlink w:anchor="_Toc170814143" w:history="1">
        <w:r w:rsidRPr="00744A33">
          <w:rPr>
            <w:rStyle w:val="Hipervnculo"/>
            <w:noProof/>
            <w:lang w:val="es-ES"/>
          </w:rPr>
          <w:t>Anexo III</w:t>
        </w:r>
        <w:r>
          <w:rPr>
            <w:noProof/>
            <w:webHidden/>
          </w:rPr>
          <w:tab/>
        </w:r>
        <w:r>
          <w:rPr>
            <w:noProof/>
            <w:webHidden/>
          </w:rPr>
          <w:fldChar w:fldCharType="begin"/>
        </w:r>
        <w:r>
          <w:rPr>
            <w:noProof/>
            <w:webHidden/>
          </w:rPr>
          <w:instrText xml:space="preserve"> PAGEREF _Toc170814143 \h </w:instrText>
        </w:r>
        <w:r>
          <w:rPr>
            <w:noProof/>
            <w:webHidden/>
          </w:rPr>
        </w:r>
        <w:r>
          <w:rPr>
            <w:noProof/>
            <w:webHidden/>
          </w:rPr>
          <w:fldChar w:fldCharType="separate"/>
        </w:r>
        <w:r w:rsidR="00FE18C2">
          <w:rPr>
            <w:noProof/>
            <w:webHidden/>
          </w:rPr>
          <w:t>26</w:t>
        </w:r>
        <w:r>
          <w:rPr>
            <w:noProof/>
            <w:webHidden/>
          </w:rPr>
          <w:fldChar w:fldCharType="end"/>
        </w:r>
      </w:hyperlink>
    </w:p>
    <w:p w14:paraId="61A902B7" w14:textId="63932583" w:rsidR="00F91977" w:rsidRDefault="00F91977">
      <w:pPr>
        <w:pStyle w:val="TDC2"/>
        <w:tabs>
          <w:tab w:val="right" w:leader="dot" w:pos="8828"/>
        </w:tabs>
        <w:rPr>
          <w:rFonts w:eastAsiaTheme="minorEastAsia" w:cstheme="minorBidi"/>
          <w:smallCaps w:val="0"/>
          <w:noProof/>
          <w:sz w:val="22"/>
          <w:szCs w:val="22"/>
          <w:lang w:eastAsia="es-MX"/>
        </w:rPr>
      </w:pPr>
      <w:hyperlink w:anchor="_Toc170814144" w:history="1">
        <w:r w:rsidRPr="00744A33">
          <w:rPr>
            <w:rStyle w:val="Hipervnculo"/>
            <w:noProof/>
            <w:lang w:val="es-ES"/>
          </w:rPr>
          <w:t>Anexo IV</w:t>
        </w:r>
        <w:r>
          <w:rPr>
            <w:noProof/>
            <w:webHidden/>
          </w:rPr>
          <w:tab/>
        </w:r>
        <w:r>
          <w:rPr>
            <w:noProof/>
            <w:webHidden/>
          </w:rPr>
          <w:fldChar w:fldCharType="begin"/>
        </w:r>
        <w:r>
          <w:rPr>
            <w:noProof/>
            <w:webHidden/>
          </w:rPr>
          <w:instrText xml:space="preserve"> PAGEREF _Toc170814144 \h </w:instrText>
        </w:r>
        <w:r>
          <w:rPr>
            <w:noProof/>
            <w:webHidden/>
          </w:rPr>
        </w:r>
        <w:r>
          <w:rPr>
            <w:noProof/>
            <w:webHidden/>
          </w:rPr>
          <w:fldChar w:fldCharType="separate"/>
        </w:r>
        <w:r w:rsidR="00FE18C2">
          <w:rPr>
            <w:noProof/>
            <w:webHidden/>
          </w:rPr>
          <w:t>27</w:t>
        </w:r>
        <w:r>
          <w:rPr>
            <w:noProof/>
            <w:webHidden/>
          </w:rPr>
          <w:fldChar w:fldCharType="end"/>
        </w:r>
      </w:hyperlink>
    </w:p>
    <w:p w14:paraId="2BDA1D65" w14:textId="384F183B" w:rsidR="00F91977" w:rsidRDefault="00F91977">
      <w:pPr>
        <w:pStyle w:val="TDC2"/>
        <w:tabs>
          <w:tab w:val="right" w:leader="dot" w:pos="8828"/>
        </w:tabs>
        <w:rPr>
          <w:rFonts w:eastAsiaTheme="minorEastAsia" w:cstheme="minorBidi"/>
          <w:smallCaps w:val="0"/>
          <w:noProof/>
          <w:sz w:val="22"/>
          <w:szCs w:val="22"/>
          <w:lang w:eastAsia="es-MX"/>
        </w:rPr>
      </w:pPr>
      <w:hyperlink w:anchor="_Toc170814145" w:history="1">
        <w:r w:rsidRPr="00744A33">
          <w:rPr>
            <w:rStyle w:val="Hipervnculo"/>
            <w:noProof/>
            <w:lang w:val="es-ES"/>
          </w:rPr>
          <w:t>Anexo V</w:t>
        </w:r>
        <w:r>
          <w:rPr>
            <w:noProof/>
            <w:webHidden/>
          </w:rPr>
          <w:tab/>
        </w:r>
        <w:r>
          <w:rPr>
            <w:noProof/>
            <w:webHidden/>
          </w:rPr>
          <w:fldChar w:fldCharType="begin"/>
        </w:r>
        <w:r>
          <w:rPr>
            <w:noProof/>
            <w:webHidden/>
          </w:rPr>
          <w:instrText xml:space="preserve"> PAGEREF _Toc170814145 \h </w:instrText>
        </w:r>
        <w:r>
          <w:rPr>
            <w:noProof/>
            <w:webHidden/>
          </w:rPr>
        </w:r>
        <w:r>
          <w:rPr>
            <w:noProof/>
            <w:webHidden/>
          </w:rPr>
          <w:fldChar w:fldCharType="separate"/>
        </w:r>
        <w:r w:rsidR="00FE18C2">
          <w:rPr>
            <w:noProof/>
            <w:webHidden/>
          </w:rPr>
          <w:t>28</w:t>
        </w:r>
        <w:r>
          <w:rPr>
            <w:noProof/>
            <w:webHidden/>
          </w:rPr>
          <w:fldChar w:fldCharType="end"/>
        </w:r>
      </w:hyperlink>
    </w:p>
    <w:p w14:paraId="64D6B846" w14:textId="3F42D43F"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8563E5">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62845301" w14:textId="77777777" w:rsidR="00ED01D0" w:rsidRDefault="00ED01D0" w:rsidP="00ED01D0">
      <w:pPr>
        <w:pStyle w:val="Ttulo1"/>
      </w:pPr>
      <w:bookmarkStart w:id="0" w:name="_Toc140228591"/>
      <w:bookmarkStart w:id="1" w:name="_Toc170814131"/>
      <w:bookmarkStart w:id="2" w:name="_Toc85545392"/>
      <w:bookmarkStart w:id="3" w:name="_Toc85545439"/>
      <w:r>
        <w:lastRenderedPageBreak/>
        <w:t>Introducción</w:t>
      </w:r>
      <w:bookmarkEnd w:id="0"/>
      <w:bookmarkEnd w:id="1"/>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18997073" w:rsidR="00ED01D0" w:rsidRDefault="00ED01D0" w:rsidP="00ED01D0">
      <w:r w:rsidRPr="00EF6D95">
        <w:t>La Evaluación de Desempeño</w:t>
      </w:r>
      <w:r w:rsidR="00512813">
        <w:t xml:space="preserve"> 2023</w:t>
      </w:r>
      <w:r w:rsidRPr="00EF6D95">
        <w:t xml:space="preserve"> </w:t>
      </w:r>
      <w:r>
        <w:t>al p</w:t>
      </w:r>
      <w:r w:rsidRPr="00EF6D95">
        <w:t>rograma</w:t>
      </w:r>
      <w:r w:rsidR="00512813">
        <w:t xml:space="preserve"> S052 Útiles Escolares</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66AAEF2B" w:rsidR="00ED01D0" w:rsidRDefault="00ED01D0" w:rsidP="00ED01D0">
      <w:r>
        <w:t xml:space="preserve">La evaluación fue realizada con información de gabinete proporcionada por </w:t>
      </w:r>
      <w:r w:rsidR="00512813">
        <w:t>la SEPyC</w:t>
      </w:r>
      <w:r>
        <w:t>, la cual consiste en información operativa, documentación normativa, para complementar la documentación entregada.</w:t>
      </w:r>
    </w:p>
    <w:p w14:paraId="5A8101B3" w14:textId="4F2AD0AF" w:rsidR="00ED01D0" w:rsidRDefault="00ED01D0" w:rsidP="00ED01D0">
      <w:r>
        <w:t>El propósito del PAE 2023 es evaluar los fondos y programas presupuestarios del ejercicio fiscal 2022</w:t>
      </w:r>
      <w:r w:rsidRPr="00EF6D95">
        <w:t xml:space="preserve"> y 202</w:t>
      </w:r>
      <w:r>
        <w:t>3</w:t>
      </w:r>
      <w:r w:rsidRPr="00EF6D95">
        <w:t>, entre los que destaca la Evaluación de Desempeño del programa</w:t>
      </w:r>
      <w:r w:rsidR="00512813" w:rsidRPr="00512813">
        <w:t xml:space="preserve"> </w:t>
      </w:r>
      <w:r w:rsidR="00512813">
        <w:t>S052 Útiles Escolares</w:t>
      </w:r>
      <w:r>
        <w:t>.</w:t>
      </w:r>
    </w:p>
    <w:p w14:paraId="5BE274D1" w14:textId="126201CA" w:rsidR="00ED01D0" w:rsidRDefault="00ED01D0" w:rsidP="00ED01D0">
      <w:r>
        <w:t xml:space="preserve">El presente documento constituye la evaluación del programa/proyecto antes mencionado, para el ejercicio fiscal </w:t>
      </w:r>
      <w:r w:rsidR="00512813">
        <w:t>2023</w:t>
      </w:r>
      <w:r>
        <w:t>,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p w14:paraId="349E88A7" w14:textId="77777777" w:rsidR="00ED01D0" w:rsidRDefault="00ED01D0" w:rsidP="00ED01D0">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r w:rsidRPr="000943FA">
        <w:rPr>
          <w:noProof/>
          <w:lang w:eastAsia="es-MX"/>
        </w:rPr>
        <w:lastRenderedPageBreak/>
        <mc:AlternateContent>
          <mc:Choice Requires="wps">
            <w:drawing>
              <wp:inline distT="0" distB="0" distL="0" distR="0" wp14:anchorId="320F6BEA" wp14:editId="094CEF40">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001AD1" w:rsidRPr="009A0B69" w:rsidRDefault="00001AD1" w:rsidP="00ED01D0">
                            <w:pPr>
                              <w:pStyle w:val="Ttulo1"/>
                              <w:jc w:val="left"/>
                              <w:rPr>
                                <w:rFonts w:cs="Times New Roman"/>
                                <w:szCs w:val="22"/>
                              </w:rPr>
                            </w:pPr>
                            <w:bookmarkStart w:id="21" w:name="_Toc170814132"/>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 w14:anchorId="320F6BE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F706821" w14:textId="77777777" w:rsidR="00001AD1" w:rsidRPr="009A0B69" w:rsidRDefault="00001AD1" w:rsidP="00ED01D0">
                      <w:pPr>
                        <w:pStyle w:val="Ttulo1"/>
                        <w:jc w:val="left"/>
                        <w:rPr>
                          <w:rFonts w:cs="Times New Roman"/>
                          <w:szCs w:val="22"/>
                        </w:rPr>
                      </w:pPr>
                      <w:bookmarkStart w:id="22" w:name="_Toc170814132"/>
                      <w:r w:rsidRPr="001B6F27">
                        <w:rPr>
                          <w:rFonts w:cs="Times New Roman"/>
                          <w:szCs w:val="22"/>
                        </w:rPr>
                        <w:t>Objetivos</w:t>
                      </w:r>
                      <w:r>
                        <w:rPr>
                          <w:rFonts w:cs="Times New Roman"/>
                          <w:szCs w:val="22"/>
                        </w:rPr>
                        <w:t xml:space="preserve"> de la Evaluación</w:t>
                      </w:r>
                      <w:bookmarkEnd w:id="22"/>
                    </w:p>
                  </w:txbxContent>
                </v:textbox>
                <w10:anchorlock/>
              </v:shape>
            </w:pict>
          </mc:Fallback>
        </mc:AlternateContent>
      </w:r>
    </w:p>
    <w:p w14:paraId="40ED3D31" w14:textId="77777777" w:rsidR="00ED01D0" w:rsidRDefault="00ED01D0" w:rsidP="00840654">
      <w:pPr>
        <w:pStyle w:val="Ttulo2"/>
        <w:numPr>
          <w:ilvl w:val="0"/>
          <w:numId w:val="5"/>
        </w:numPr>
      </w:pPr>
      <w:bookmarkStart w:id="23" w:name="_Toc170814133"/>
      <w:bookmarkStart w:id="24" w:name="_Toc85630262"/>
      <w:bookmarkStart w:id="25" w:name="_Toc85630292"/>
      <w:bookmarkStart w:id="26" w:name="_Toc85707980"/>
      <w:bookmarkStart w:id="27" w:name="_Toc85708356"/>
      <w:bookmarkStart w:id="28"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3"/>
    </w:p>
    <w:p w14:paraId="6851686D" w14:textId="20EB9E6C" w:rsidR="00ED01D0" w:rsidRPr="00CA04EA" w:rsidRDefault="00ED01D0" w:rsidP="00ED01D0">
      <w:pPr>
        <w:rPr>
          <w:lang w:val="es-ES"/>
        </w:rPr>
      </w:pPr>
      <w:r w:rsidRPr="00CA04EA">
        <w:rPr>
          <w:lang w:val="es-ES"/>
        </w:rPr>
        <w:t>Contar con una valoración del desempeño de</w:t>
      </w:r>
      <w:r w:rsidR="00512813">
        <w:rPr>
          <w:lang w:val="es-ES"/>
        </w:rPr>
        <w:t xml:space="preserve"> </w:t>
      </w:r>
      <w:r w:rsidR="00512813">
        <w:t>S052 Útiles Escolares</w:t>
      </w:r>
      <w:r w:rsidRPr="00CA04EA">
        <w:rPr>
          <w:lang w:val="es-ES"/>
        </w:rPr>
        <w:t xml:space="preserve"> en su ejercicio fiscal</w:t>
      </w:r>
      <w:r w:rsidR="00512813">
        <w:rPr>
          <w:lang w:val="es-ES"/>
        </w:rPr>
        <w:t xml:space="preserve"> 2023</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840654">
      <w:pPr>
        <w:pStyle w:val="Ttulo2"/>
        <w:numPr>
          <w:ilvl w:val="0"/>
          <w:numId w:val="5"/>
        </w:numPr>
      </w:pPr>
      <w:bookmarkStart w:id="29" w:name="_Toc170814134"/>
      <w:bookmarkStart w:id="30" w:name="_Toc85630263"/>
      <w:bookmarkStart w:id="31" w:name="_Toc85630293"/>
      <w:bookmarkStart w:id="32" w:name="_Toc85707981"/>
      <w:bookmarkStart w:id="33" w:name="_Toc85708357"/>
      <w:bookmarkStart w:id="34" w:name="_Toc85711231"/>
      <w:bookmarkEnd w:id="24"/>
      <w:bookmarkEnd w:id="25"/>
      <w:bookmarkEnd w:id="26"/>
      <w:bookmarkEnd w:id="27"/>
      <w:bookmarkEnd w:id="28"/>
      <w:r w:rsidRPr="00CA04EA">
        <w:t xml:space="preserve">Objetivo </w:t>
      </w:r>
      <w:r>
        <w:t>Específicos</w:t>
      </w:r>
      <w:bookmarkEnd w:id="29"/>
    </w:p>
    <w:bookmarkEnd w:id="30"/>
    <w:bookmarkEnd w:id="31"/>
    <w:bookmarkEnd w:id="32"/>
    <w:bookmarkEnd w:id="33"/>
    <w:bookmarkEnd w:id="34"/>
    <w:p w14:paraId="6497E785" w14:textId="5FB3B5E6" w:rsidR="00ED01D0" w:rsidRPr="00CA04EA" w:rsidRDefault="00ED01D0" w:rsidP="00ED01D0">
      <w:pPr>
        <w:pStyle w:val="Prrafodelista"/>
        <w:numPr>
          <w:ilvl w:val="0"/>
          <w:numId w:val="1"/>
        </w:numPr>
        <w:spacing w:line="360" w:lineRule="auto"/>
        <w:ind w:left="709"/>
        <w:rPr>
          <w:lang w:val="es-ES"/>
        </w:rPr>
      </w:pPr>
      <w:r w:rsidRPr="00CA04EA">
        <w:rPr>
          <w:lang w:val="es-ES"/>
        </w:rPr>
        <w:t>Reportar los resultados y productos de los programas evaluados durante el ejercicio fiscal</w:t>
      </w:r>
      <w:r w:rsidR="00512813">
        <w:rPr>
          <w:lang w:val="es-ES"/>
        </w:rPr>
        <w:t xml:space="preserve"> 2023</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65495DE0"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512813">
        <w:rPr>
          <w:lang w:val="es-ES"/>
        </w:rPr>
        <w:t>2023</w:t>
      </w:r>
      <w:r w:rsidRPr="00CA04EA">
        <w:rPr>
          <w:lang w:val="es-ES"/>
        </w:rPr>
        <w:t>,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p w14:paraId="03F65820" w14:textId="77777777" w:rsidR="00ED01D0" w:rsidRPr="00CA04EA" w:rsidRDefault="00ED01D0" w:rsidP="00ED01D0">
      <w:bookmarkStart w:id="35" w:name="_Toc85630264"/>
      <w:bookmarkStart w:id="36" w:name="_Toc85630294"/>
      <w:bookmarkStart w:id="37" w:name="_Toc85707983"/>
      <w:bookmarkStart w:id="38" w:name="_Toc85708359"/>
      <w:bookmarkStart w:id="39" w:name="_Toc85711233"/>
      <w:bookmarkStart w:id="40" w:name="_Toc85718806"/>
      <w:bookmarkStart w:id="41" w:name="_Toc85718839"/>
      <w:bookmarkStart w:id="42" w:name="_Toc85719134"/>
      <w:bookmarkStart w:id="43" w:name="_Toc85798216"/>
      <w:bookmarkStart w:id="44" w:name="_Toc85798265"/>
      <w:bookmarkStart w:id="45" w:name="_Toc85799179"/>
      <w:bookmarkStart w:id="46" w:name="_Toc85801016"/>
      <w:bookmarkStart w:id="47" w:name="_Toc86164282"/>
      <w:bookmarkStart w:id="48" w:name="_Toc86164903"/>
      <w:bookmarkStart w:id="49" w:name="_Toc86169289"/>
      <w:bookmarkStart w:id="50" w:name="_Toc86311652"/>
      <w:bookmarkStart w:id="51" w:name="_Toc94870516"/>
      <w:r w:rsidRPr="00CA04EA">
        <w:rPr>
          <w:noProof/>
          <w:lang w:eastAsia="es-MX"/>
        </w:rPr>
        <mc:AlternateContent>
          <mc:Choice Requires="wps">
            <w:drawing>
              <wp:inline distT="0" distB="0" distL="0" distR="0" wp14:anchorId="1AF5D7D4" wp14:editId="67832511">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001AD1" w:rsidRPr="009A0B69" w:rsidRDefault="00001AD1" w:rsidP="00ED01D0">
                            <w:pPr>
                              <w:pStyle w:val="Ttulo1"/>
                              <w:jc w:val="left"/>
                              <w:rPr>
                                <w:rFonts w:cs="Times New Roman"/>
                                <w:szCs w:val="22"/>
                              </w:rPr>
                            </w:pPr>
                            <w:bookmarkStart w:id="52" w:name="_Toc170814135"/>
                            <w:r>
                              <w:rPr>
                                <w:rFonts w:cs="Times New Roman"/>
                                <w:szCs w:val="22"/>
                              </w:rPr>
                              <w:t>Esquema de la Evaluación de Desempeño</w:t>
                            </w:r>
                            <w:bookmarkEnd w:id="52"/>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657AAE8" w14:textId="77777777" w:rsidR="00001AD1" w:rsidRPr="009A0B69" w:rsidRDefault="00001AD1" w:rsidP="00ED01D0">
                      <w:pPr>
                        <w:pStyle w:val="Ttulo1"/>
                        <w:jc w:val="left"/>
                        <w:rPr>
                          <w:rFonts w:cs="Times New Roman"/>
                          <w:szCs w:val="22"/>
                        </w:rPr>
                      </w:pPr>
                      <w:bookmarkStart w:id="53" w:name="_Toc170814135"/>
                      <w:r>
                        <w:rPr>
                          <w:rFonts w:cs="Times New Roman"/>
                          <w:szCs w:val="22"/>
                        </w:rPr>
                        <w:t>Esquema de la Evaluación de Desempeño</w:t>
                      </w:r>
                      <w:bookmarkEnd w:id="53"/>
                    </w:p>
                  </w:txbxContent>
                </v:textbox>
                <w10:anchorlock/>
              </v:shape>
            </w:pict>
          </mc:Fallback>
        </mc:AlternateContent>
      </w:r>
    </w:p>
    <w:p w14:paraId="1C9F6D70" w14:textId="77777777" w:rsidR="00ED01D0" w:rsidRPr="00CA04EA" w:rsidRDefault="00ED01D0" w:rsidP="00840654">
      <w:pPr>
        <w:pStyle w:val="Ttulo2"/>
        <w:numPr>
          <w:ilvl w:val="0"/>
          <w:numId w:val="6"/>
        </w:numPr>
      </w:pPr>
      <w:bookmarkStart w:id="54" w:name="_Toc170814136"/>
      <w:bookmarkStart w:id="55" w:name="_Toc85630265"/>
      <w:bookmarkStart w:id="56" w:name="_Toc85630295"/>
      <w:bookmarkStart w:id="57" w:name="_Toc85707984"/>
      <w:bookmarkStart w:id="58" w:name="_Toc85708360"/>
      <w:bookmarkStart w:id="59" w:name="_Toc857112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A04EA">
        <w:t>Contenido General</w:t>
      </w:r>
      <w:bookmarkEnd w:id="54"/>
    </w:p>
    <w:bookmarkEnd w:id="55"/>
    <w:bookmarkEnd w:id="56"/>
    <w:bookmarkEnd w:id="57"/>
    <w:bookmarkEnd w:id="58"/>
    <w:bookmarkEnd w:id="59"/>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840654">
      <w:pPr>
        <w:pStyle w:val="Ttulo3"/>
        <w:numPr>
          <w:ilvl w:val="0"/>
          <w:numId w:val="8"/>
        </w:numPr>
      </w:pPr>
      <w:bookmarkStart w:id="60" w:name="_Toc85630266"/>
      <w:bookmarkStart w:id="61" w:name="_Toc85630296"/>
      <w:bookmarkStart w:id="62" w:name="_Toc85707985"/>
      <w:bookmarkStart w:id="63" w:name="_Toc85708361"/>
      <w:bookmarkStart w:id="64" w:name="_Toc85711235"/>
      <w:r w:rsidRPr="00CA04EA">
        <w:lastRenderedPageBreak/>
        <w:t>Resultados finales del programa</w:t>
      </w:r>
      <w:r>
        <w:t>:</w:t>
      </w:r>
    </w:p>
    <w:bookmarkEnd w:id="60"/>
    <w:bookmarkEnd w:id="61"/>
    <w:bookmarkEnd w:id="62"/>
    <w:bookmarkEnd w:id="63"/>
    <w:bookmarkEnd w:id="64"/>
    <w:p w14:paraId="30A37A53" w14:textId="7BCA8E59"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512813">
        <w:rPr>
          <w:lang w:val="es-ES"/>
        </w:rPr>
        <w:t xml:space="preserve">2023 </w:t>
      </w:r>
      <w:r w:rsidRPr="00CA04EA">
        <w:rPr>
          <w:lang w:val="es-ES"/>
        </w:rPr>
        <w:t xml:space="preserve">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840654">
      <w:pPr>
        <w:pStyle w:val="Ttulo3"/>
        <w:numPr>
          <w:ilvl w:val="0"/>
          <w:numId w:val="8"/>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840654">
      <w:pPr>
        <w:pStyle w:val="Ttulo3"/>
        <w:numPr>
          <w:ilvl w:val="0"/>
          <w:numId w:val="8"/>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840654">
      <w:pPr>
        <w:pStyle w:val="Ttulo3"/>
        <w:numPr>
          <w:ilvl w:val="0"/>
          <w:numId w:val="8"/>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840654">
      <w:pPr>
        <w:pStyle w:val="Ttulo3"/>
        <w:numPr>
          <w:ilvl w:val="0"/>
          <w:numId w:val="8"/>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132418E2" w:rsidR="00ED01D0" w:rsidRDefault="00ED01D0" w:rsidP="00ED01D0">
      <w:r>
        <w:t>De acuerdo con</w:t>
      </w:r>
      <w:r w:rsidRPr="00CA04EA">
        <w:t xml:space="preserve"> la información de cada tema, se debe elaborar una valoración global del desempeño del programa en el ejercicio fiscal </w:t>
      </w:r>
      <w:r w:rsidR="006915B2">
        <w:t>2023,</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05447388" w14:textId="77777777" w:rsidR="00F070FC" w:rsidRDefault="00F070FC">
      <w:pPr>
        <w:spacing w:line="276" w:lineRule="auto"/>
        <w:jc w:val="left"/>
        <w:rPr>
          <w:rFonts w:eastAsiaTheme="majorEastAsia" w:cstheme="majorBidi"/>
          <w:b/>
          <w:bCs/>
          <w:smallCaps/>
          <w:color w:val="595959" w:themeColor="text1" w:themeTint="A6"/>
          <w:sz w:val="22"/>
          <w:szCs w:val="26"/>
        </w:rPr>
      </w:pPr>
      <w:bookmarkStart w:id="65" w:name="_Toc85630271"/>
      <w:bookmarkStart w:id="66" w:name="_Toc85630301"/>
      <w:bookmarkStart w:id="67" w:name="_Toc85707990"/>
      <w:bookmarkStart w:id="68" w:name="_Toc85708366"/>
      <w:bookmarkStart w:id="69" w:name="_Toc85711240"/>
      <w:r>
        <w:br w:type="page"/>
      </w:r>
    </w:p>
    <w:p w14:paraId="65017CFC" w14:textId="13CB9CA0" w:rsidR="00ED01D0" w:rsidRPr="00CA04EA" w:rsidRDefault="00ED01D0" w:rsidP="00840654">
      <w:pPr>
        <w:pStyle w:val="Ttulo2"/>
        <w:numPr>
          <w:ilvl w:val="0"/>
          <w:numId w:val="6"/>
        </w:numPr>
      </w:pPr>
      <w:bookmarkStart w:id="70" w:name="_Toc170814137"/>
      <w:r w:rsidRPr="00CA04EA">
        <w:lastRenderedPageBreak/>
        <w:t>Contenido Específico</w:t>
      </w:r>
      <w:bookmarkEnd w:id="70"/>
    </w:p>
    <w:bookmarkEnd w:id="65"/>
    <w:bookmarkEnd w:id="66"/>
    <w:bookmarkEnd w:id="67"/>
    <w:bookmarkEnd w:id="68"/>
    <w:bookmarkEnd w:id="69"/>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20314804" w14:textId="77777777" w:rsidR="00F070FC" w:rsidRDefault="00F070FC">
      <w:pPr>
        <w:spacing w:line="276" w:lineRule="auto"/>
        <w:jc w:val="left"/>
        <w:rPr>
          <w:rFonts w:eastAsiaTheme="majorEastAsia" w:cstheme="majorBidi"/>
          <w:b/>
          <w:bCs/>
          <w:color w:val="404040" w:themeColor="text1" w:themeTint="BF"/>
        </w:rPr>
      </w:pPr>
      <w:r>
        <w:br w:type="page"/>
      </w:r>
    </w:p>
    <w:p w14:paraId="13F4BE38" w14:textId="07749600" w:rsidR="00936F95" w:rsidRPr="009A0B69" w:rsidRDefault="00936F95" w:rsidP="00840654">
      <w:pPr>
        <w:pStyle w:val="Ttulo3"/>
        <w:numPr>
          <w:ilvl w:val="0"/>
          <w:numId w:val="12"/>
        </w:numPr>
      </w:pPr>
      <w:bookmarkStart w:id="71" w:name="_Hlk170583004"/>
      <w:r w:rsidRPr="009A0B69">
        <w:lastRenderedPageBreak/>
        <w:t>Antecedentes</w:t>
      </w:r>
      <w:r w:rsidR="000345B2">
        <w:t xml:space="preserve"> y datos generales</w:t>
      </w:r>
    </w:p>
    <w:bookmarkEnd w:id="71"/>
    <w:p w14:paraId="2010045E" w14:textId="61CDAE13" w:rsidR="00512813" w:rsidRDefault="00512813" w:rsidP="00512813">
      <w:r>
        <w:t xml:space="preserve">La </w:t>
      </w:r>
      <w:r w:rsidR="003739A9">
        <w:t>SEPyC</w:t>
      </w:r>
      <w:r>
        <w:t xml:space="preserve"> como institución abocada a brindar educación se rige con la siguiente Misión y Visión:</w:t>
      </w:r>
    </w:p>
    <w:p w14:paraId="2184445F" w14:textId="426A5D38" w:rsidR="00512813" w:rsidRPr="00512813" w:rsidRDefault="00512813" w:rsidP="00512813">
      <w:pPr>
        <w:rPr>
          <w:b/>
        </w:rPr>
      </w:pPr>
      <w:r w:rsidRPr="00512813">
        <w:rPr>
          <w:b/>
        </w:rPr>
        <w:t>Misión</w:t>
      </w:r>
    </w:p>
    <w:p w14:paraId="6A3FA928" w14:textId="77777777" w:rsidR="00512813" w:rsidRDefault="00512813" w:rsidP="00512813">
      <w:r>
        <w:t>Ser la instancia del Poder Ejecutivo del Estado de Sinaloa encomendada del diseño y ejecución de las políticas públicas en materia de educación y cultura, y de proporcionar el servicio público de educación en todos sus tipos y modalidades, con base en los planes y programas de estudio aplicables al sistema educativo estatal, y con profesionales de la educación impartiendo el servicio educativo, buscando la inclusión de toda la población en edad de estudiar, siempre en beneficio del desarrollo humano de los Sinaloenses.</w:t>
      </w:r>
    </w:p>
    <w:p w14:paraId="419BA1F9" w14:textId="77777777" w:rsidR="00512813" w:rsidRPr="00512813" w:rsidRDefault="00512813" w:rsidP="00512813">
      <w:pPr>
        <w:rPr>
          <w:b/>
        </w:rPr>
      </w:pPr>
      <w:r w:rsidRPr="00512813">
        <w:rPr>
          <w:b/>
        </w:rPr>
        <w:t>Visión</w:t>
      </w:r>
    </w:p>
    <w:p w14:paraId="0AA1B589" w14:textId="53DF66E2" w:rsidR="00512813" w:rsidRDefault="00512813" w:rsidP="00512813">
      <w:r>
        <w:t>Sinaloa ofrecerá un sistema de educación y cultura altamente incluyente, que cumple con los resultados esperados en términos de aprendizajes relevantes y significativos para todos. Que muestra la mejora consistente de las escuelas, la elevación de la calidad de los aprendizajes de los estudiantes, y el desarrollo profesional sostenido de los docentes. Que se desenvuelve de manera integral en todos los municipios y regiones de Sinaloa, con estrategias diferenciadas de atención educativa, en función de su desarrollo relativo. Un Sistema que es un referente nacional por sus prácticas educativas de buena calidad e impacto social, y por su modelo de gestión estratégica participati</w:t>
      </w:r>
      <w:r w:rsidR="0073652A">
        <w:t>vo, innovador y transparente”.</w:t>
      </w:r>
    </w:p>
    <w:p w14:paraId="2D3A9AC6" w14:textId="7D0636C0" w:rsidR="00512813" w:rsidRDefault="00512813" w:rsidP="00512813">
      <w:r>
        <w:t>El Código de Conducta de la Secretaría de Educación Pública y Cultura y de los Servicios de Educación Pública Descentralizada del Estado de Sinaloa se publicó el 27 de enero de 2021 en el Periódico Oficial “El Estado de Sinaloa”, donde se incluyen los valores que todo servidor público debe anteponer en el desempeño de su empleo, cargo o comisión, los cuales son:</w:t>
      </w:r>
    </w:p>
    <w:p w14:paraId="3C5066B0" w14:textId="41F41BBE" w:rsidR="00512813" w:rsidRDefault="00512813" w:rsidP="00840654">
      <w:pPr>
        <w:pStyle w:val="Prrafodelista"/>
        <w:numPr>
          <w:ilvl w:val="0"/>
          <w:numId w:val="14"/>
        </w:numPr>
        <w:spacing w:line="360" w:lineRule="auto"/>
        <w:ind w:left="714" w:hanging="357"/>
      </w:pPr>
      <w:r>
        <w:t>Interés Público</w:t>
      </w:r>
    </w:p>
    <w:p w14:paraId="73802FB9" w14:textId="376BA6DC" w:rsidR="00512813" w:rsidRDefault="00512813" w:rsidP="00840654">
      <w:pPr>
        <w:pStyle w:val="Prrafodelista"/>
        <w:numPr>
          <w:ilvl w:val="0"/>
          <w:numId w:val="14"/>
        </w:numPr>
        <w:spacing w:line="360" w:lineRule="auto"/>
        <w:ind w:left="714" w:hanging="357"/>
      </w:pPr>
      <w:r>
        <w:t>Respeto</w:t>
      </w:r>
    </w:p>
    <w:p w14:paraId="17B3B87B" w14:textId="1076FF39" w:rsidR="00512813" w:rsidRDefault="00512813" w:rsidP="00840654">
      <w:pPr>
        <w:pStyle w:val="Prrafodelista"/>
        <w:numPr>
          <w:ilvl w:val="0"/>
          <w:numId w:val="14"/>
        </w:numPr>
        <w:spacing w:line="360" w:lineRule="auto"/>
        <w:ind w:left="714" w:hanging="357"/>
      </w:pPr>
      <w:r>
        <w:t>Respeto a los Derechos Humanos</w:t>
      </w:r>
    </w:p>
    <w:p w14:paraId="64B90C4A" w14:textId="157A1C0E" w:rsidR="00512813" w:rsidRDefault="00512813" w:rsidP="00840654">
      <w:pPr>
        <w:pStyle w:val="Prrafodelista"/>
        <w:numPr>
          <w:ilvl w:val="0"/>
          <w:numId w:val="14"/>
        </w:numPr>
        <w:spacing w:line="360" w:lineRule="auto"/>
        <w:ind w:left="714" w:hanging="357"/>
      </w:pPr>
      <w:r>
        <w:t>Igualdad y No Discriminación</w:t>
      </w:r>
    </w:p>
    <w:p w14:paraId="2A196945" w14:textId="28E7B594" w:rsidR="00512813" w:rsidRDefault="00512813" w:rsidP="00840654">
      <w:pPr>
        <w:pStyle w:val="Prrafodelista"/>
        <w:numPr>
          <w:ilvl w:val="0"/>
          <w:numId w:val="14"/>
        </w:numPr>
        <w:spacing w:line="360" w:lineRule="auto"/>
        <w:ind w:left="714" w:hanging="357"/>
      </w:pPr>
      <w:r>
        <w:t>Equidad de Género</w:t>
      </w:r>
    </w:p>
    <w:p w14:paraId="2BE8559B" w14:textId="430B778B" w:rsidR="00512813" w:rsidRDefault="00512813" w:rsidP="00840654">
      <w:pPr>
        <w:pStyle w:val="Prrafodelista"/>
        <w:numPr>
          <w:ilvl w:val="0"/>
          <w:numId w:val="14"/>
        </w:numPr>
        <w:spacing w:line="360" w:lineRule="auto"/>
        <w:ind w:left="714" w:hanging="357"/>
      </w:pPr>
      <w:r>
        <w:t>Entorno Cultural y Ecológico</w:t>
      </w:r>
    </w:p>
    <w:p w14:paraId="0B28F779" w14:textId="57EC07F5" w:rsidR="00512813" w:rsidRDefault="00512813" w:rsidP="00840654">
      <w:pPr>
        <w:pStyle w:val="Prrafodelista"/>
        <w:numPr>
          <w:ilvl w:val="0"/>
          <w:numId w:val="14"/>
        </w:numPr>
        <w:spacing w:line="360" w:lineRule="auto"/>
        <w:ind w:left="714" w:hanging="357"/>
      </w:pPr>
      <w:r>
        <w:t xml:space="preserve">Cooperación </w:t>
      </w:r>
    </w:p>
    <w:p w14:paraId="7178C7D7" w14:textId="451E56C6" w:rsidR="004C108A" w:rsidRPr="004E0AD4" w:rsidRDefault="00512813" w:rsidP="00840654">
      <w:pPr>
        <w:pStyle w:val="Prrafodelista"/>
        <w:numPr>
          <w:ilvl w:val="0"/>
          <w:numId w:val="14"/>
        </w:numPr>
        <w:spacing w:line="360" w:lineRule="auto"/>
        <w:ind w:left="714" w:hanging="357"/>
      </w:pPr>
      <w:r>
        <w:t>Liderazgo</w:t>
      </w:r>
    </w:p>
    <w:bookmarkEnd w:id="2"/>
    <w:bookmarkEnd w:id="3"/>
    <w:p w14:paraId="0CBD4A67" w14:textId="77777777" w:rsidR="0000372B" w:rsidRDefault="0000372B">
      <w:pPr>
        <w:spacing w:line="276" w:lineRule="auto"/>
        <w:jc w:val="left"/>
        <w:rPr>
          <w:rFonts w:cstheme="minorHAnsi"/>
          <w:lang w:val="es-ES"/>
        </w:rPr>
      </w:pPr>
      <w:r>
        <w:rPr>
          <w:rFonts w:cstheme="minorHAnsi"/>
          <w:lang w:val="es-ES"/>
        </w:rPr>
        <w:br w:type="page"/>
      </w:r>
    </w:p>
    <w:p w14:paraId="2FE70918" w14:textId="3B281BBF" w:rsidR="000345B2" w:rsidRPr="0073652A" w:rsidRDefault="000345B2" w:rsidP="00396759">
      <w:pPr>
        <w:rPr>
          <w:rFonts w:cstheme="minorHAnsi"/>
          <w:lang w:val="es-ES"/>
        </w:rPr>
      </w:pPr>
      <w:r w:rsidRPr="0073652A">
        <w:rPr>
          <w:rFonts w:cstheme="minorHAnsi"/>
          <w:lang w:val="es-ES"/>
        </w:rPr>
        <w:lastRenderedPageBreak/>
        <w:t xml:space="preserve">Así mismo, </w:t>
      </w:r>
      <w:r w:rsidR="00045F0D" w:rsidRPr="0073652A">
        <w:rPr>
          <w:rFonts w:cstheme="minorHAnsi"/>
          <w:lang w:val="es-ES"/>
        </w:rPr>
        <w:t>se</w:t>
      </w:r>
      <w:r w:rsidR="0073652A">
        <w:rPr>
          <w:rFonts w:cstheme="minorHAnsi"/>
          <w:lang w:val="es-ES"/>
        </w:rPr>
        <w:t xml:space="preserve"> integran</w:t>
      </w:r>
      <w:r w:rsidR="00045F0D" w:rsidRPr="0073652A">
        <w:rPr>
          <w:rFonts w:cstheme="minorHAnsi"/>
          <w:lang w:val="es-ES"/>
        </w:rPr>
        <w:t xml:space="preserve"> </w:t>
      </w:r>
      <w:r w:rsidR="00325CBD" w:rsidRPr="0073652A">
        <w:rPr>
          <w:rFonts w:cstheme="minorHAnsi"/>
          <w:lang w:val="es-ES"/>
        </w:rPr>
        <w:t>los datos generales de</w:t>
      </w:r>
      <w:r w:rsidR="00AF6EF9" w:rsidRPr="0073652A">
        <w:rPr>
          <w:rFonts w:cstheme="minorHAnsi"/>
          <w:lang w:val="es-ES"/>
        </w:rPr>
        <w:t xml:space="preserve">l </w:t>
      </w:r>
      <w:r w:rsidR="001676B7" w:rsidRPr="0073652A">
        <w:rPr>
          <w:rFonts w:cstheme="minorHAnsi"/>
          <w:lang w:val="es-ES"/>
        </w:rPr>
        <w:t>programa tales como</w:t>
      </w:r>
      <w:r w:rsidRPr="0073652A">
        <w:rPr>
          <w:rFonts w:cstheme="minorHAnsi"/>
          <w:lang w:val="es-ES"/>
        </w:rPr>
        <w:t>:</w:t>
      </w:r>
    </w:p>
    <w:p w14:paraId="7D42BD48" w14:textId="757E2E43" w:rsidR="000345B2" w:rsidRPr="0073652A" w:rsidRDefault="00325CBD" w:rsidP="00840654">
      <w:pPr>
        <w:pStyle w:val="Prrafodelista"/>
        <w:numPr>
          <w:ilvl w:val="0"/>
          <w:numId w:val="11"/>
        </w:numPr>
        <w:spacing w:line="360" w:lineRule="auto"/>
        <w:rPr>
          <w:rFonts w:cstheme="minorHAnsi"/>
          <w:lang w:val="es-ES"/>
        </w:rPr>
      </w:pPr>
      <w:r w:rsidRPr="0073652A">
        <w:rPr>
          <w:rFonts w:cstheme="minorHAnsi"/>
          <w:b/>
          <w:lang w:val="es-ES"/>
        </w:rPr>
        <w:t>Unidad Administrativa</w:t>
      </w:r>
      <w:r w:rsidR="0073652A" w:rsidRPr="0073652A">
        <w:rPr>
          <w:rFonts w:cstheme="minorHAnsi"/>
          <w:lang w:val="es-ES"/>
        </w:rPr>
        <w:t>: Secretaría de Educación Pública y Cultura (SEPyC).</w:t>
      </w:r>
    </w:p>
    <w:p w14:paraId="56174B80" w14:textId="00F551EE" w:rsidR="000345B2" w:rsidRPr="0073652A" w:rsidRDefault="000345B2" w:rsidP="00840654">
      <w:pPr>
        <w:pStyle w:val="Prrafodelista"/>
        <w:numPr>
          <w:ilvl w:val="0"/>
          <w:numId w:val="11"/>
        </w:numPr>
        <w:spacing w:line="360" w:lineRule="auto"/>
        <w:rPr>
          <w:rFonts w:cstheme="minorHAnsi"/>
          <w:lang w:val="es-ES"/>
        </w:rPr>
      </w:pPr>
      <w:r w:rsidRPr="0073652A">
        <w:rPr>
          <w:rFonts w:cstheme="minorHAnsi"/>
          <w:b/>
          <w:lang w:val="es-ES"/>
        </w:rPr>
        <w:t>Unidad Responsable</w:t>
      </w:r>
      <w:r w:rsidRPr="0073652A">
        <w:rPr>
          <w:rFonts w:cstheme="minorHAnsi"/>
          <w:lang w:val="es-ES"/>
        </w:rPr>
        <w:t>:</w:t>
      </w:r>
      <w:r w:rsidR="0073652A" w:rsidRPr="0073652A">
        <w:t xml:space="preserve"> </w:t>
      </w:r>
      <w:r w:rsidR="0073652A" w:rsidRPr="0073652A">
        <w:rPr>
          <w:rFonts w:cstheme="minorHAnsi"/>
          <w:lang w:val="es-ES"/>
        </w:rPr>
        <w:t>Subsecretaría de Educación Básica</w:t>
      </w:r>
      <w:r w:rsidR="0073652A">
        <w:rPr>
          <w:rFonts w:cstheme="minorHAnsi"/>
          <w:lang w:val="es-ES"/>
        </w:rPr>
        <w:t>.</w:t>
      </w:r>
    </w:p>
    <w:p w14:paraId="4A19063B" w14:textId="57D85667" w:rsidR="000345B2" w:rsidRPr="0073652A" w:rsidRDefault="000345B2" w:rsidP="00840654">
      <w:pPr>
        <w:pStyle w:val="Prrafodelista"/>
        <w:numPr>
          <w:ilvl w:val="0"/>
          <w:numId w:val="11"/>
        </w:numPr>
        <w:spacing w:line="360" w:lineRule="auto"/>
        <w:ind w:left="357" w:hanging="357"/>
        <w:rPr>
          <w:rFonts w:cstheme="minorHAnsi"/>
          <w:lang w:val="es-ES"/>
        </w:rPr>
      </w:pPr>
      <w:r w:rsidRPr="0073652A">
        <w:rPr>
          <w:rFonts w:cstheme="minorHAnsi"/>
          <w:b/>
          <w:lang w:val="es-ES"/>
        </w:rPr>
        <w:t>Año de inicio</w:t>
      </w:r>
      <w:r w:rsidR="00830A4D" w:rsidRPr="0073652A">
        <w:rPr>
          <w:rFonts w:cstheme="minorHAnsi"/>
          <w:b/>
          <w:lang w:val="es-ES"/>
        </w:rPr>
        <w:t xml:space="preserve"> del programa</w:t>
      </w:r>
      <w:r w:rsidRPr="0073652A">
        <w:rPr>
          <w:rFonts w:cstheme="minorHAnsi"/>
          <w:lang w:val="es-ES"/>
        </w:rPr>
        <w:t>:</w:t>
      </w:r>
      <w:r w:rsidR="0073652A">
        <w:rPr>
          <w:rFonts w:cstheme="minorHAnsi"/>
          <w:lang w:val="es-ES"/>
        </w:rPr>
        <w:t xml:space="preserve"> 2019.</w:t>
      </w:r>
    </w:p>
    <w:p w14:paraId="5BF63A48" w14:textId="70EDFF2B" w:rsidR="000345B2" w:rsidRPr="0073652A" w:rsidRDefault="000345B2" w:rsidP="00840654">
      <w:pPr>
        <w:pStyle w:val="Prrafodelista"/>
        <w:numPr>
          <w:ilvl w:val="0"/>
          <w:numId w:val="11"/>
        </w:numPr>
        <w:spacing w:line="360" w:lineRule="auto"/>
        <w:rPr>
          <w:rFonts w:cstheme="minorHAnsi"/>
          <w:lang w:val="es-ES"/>
        </w:rPr>
      </w:pPr>
      <w:r w:rsidRPr="0073652A">
        <w:rPr>
          <w:rFonts w:cstheme="minorHAnsi"/>
          <w:b/>
          <w:lang w:val="es-ES"/>
        </w:rPr>
        <w:t>Presupuesto</w:t>
      </w:r>
      <w:r w:rsidR="00830A4D" w:rsidRPr="0073652A">
        <w:rPr>
          <w:rFonts w:cstheme="minorHAnsi"/>
          <w:b/>
          <w:lang w:val="es-ES"/>
        </w:rPr>
        <w:t xml:space="preserve"> </w:t>
      </w:r>
      <w:r w:rsidR="006374E3">
        <w:rPr>
          <w:rFonts w:cstheme="minorHAnsi"/>
          <w:b/>
          <w:lang w:val="es-ES"/>
        </w:rPr>
        <w:t>aprobado</w:t>
      </w:r>
      <w:r w:rsidR="00830A4D" w:rsidRPr="0073652A">
        <w:rPr>
          <w:rFonts w:cstheme="minorHAnsi"/>
          <w:b/>
          <w:lang w:val="es-ES"/>
        </w:rPr>
        <w:t xml:space="preserve"> para el ejercicio fiscal 202</w:t>
      </w:r>
      <w:r w:rsidR="00C76046" w:rsidRPr="0073652A">
        <w:rPr>
          <w:rFonts w:cstheme="minorHAnsi"/>
          <w:b/>
          <w:lang w:val="es-ES"/>
        </w:rPr>
        <w:t>3</w:t>
      </w:r>
      <w:r w:rsidRPr="0073652A">
        <w:rPr>
          <w:rFonts w:cstheme="minorHAnsi"/>
          <w:lang w:val="es-ES"/>
        </w:rPr>
        <w:t>:</w:t>
      </w:r>
      <w:r w:rsidR="0073652A">
        <w:rPr>
          <w:rFonts w:cstheme="minorHAnsi"/>
          <w:lang w:val="es-ES"/>
        </w:rPr>
        <w:t xml:space="preserve"> </w:t>
      </w:r>
      <w:r w:rsidR="00EE6162">
        <w:rPr>
          <w:rFonts w:cstheme="minorHAnsi"/>
          <w:lang w:val="es-ES"/>
        </w:rPr>
        <w:t xml:space="preserve">$ </w:t>
      </w:r>
      <w:r w:rsidR="0073652A">
        <w:rPr>
          <w:rFonts w:cstheme="minorHAnsi"/>
          <w:lang w:val="es-ES"/>
        </w:rPr>
        <w:t>60,000,000.00 (</w:t>
      </w:r>
      <w:r w:rsidR="00EE6162">
        <w:rPr>
          <w:rFonts w:cstheme="minorHAnsi"/>
          <w:lang w:val="es-ES"/>
        </w:rPr>
        <w:t>s</w:t>
      </w:r>
      <w:r w:rsidR="00EE6162" w:rsidRPr="00EE6162">
        <w:rPr>
          <w:rFonts w:cstheme="minorHAnsi"/>
          <w:lang w:val="es-ES"/>
        </w:rPr>
        <w:t>esenta millones</w:t>
      </w:r>
      <w:r w:rsidR="0073652A">
        <w:rPr>
          <w:rFonts w:cstheme="minorHAnsi"/>
          <w:lang w:val="es-ES"/>
        </w:rPr>
        <w:t>)</w:t>
      </w:r>
      <w:r w:rsidR="00D2556E">
        <w:rPr>
          <w:rStyle w:val="Refdenotaalpie"/>
          <w:rFonts w:cstheme="minorHAnsi"/>
          <w:lang w:val="es-ES"/>
        </w:rPr>
        <w:footnoteReference w:id="1"/>
      </w:r>
      <w:r w:rsidR="00EE6162">
        <w:rPr>
          <w:rFonts w:cstheme="minorHAnsi"/>
          <w:lang w:val="es-ES"/>
        </w:rPr>
        <w:t>.</w:t>
      </w:r>
    </w:p>
    <w:p w14:paraId="42D852AF" w14:textId="2DE74BB3" w:rsidR="00830A4D" w:rsidRPr="0073652A" w:rsidRDefault="00830A4D" w:rsidP="00840654">
      <w:pPr>
        <w:pStyle w:val="Prrafodelista"/>
        <w:numPr>
          <w:ilvl w:val="0"/>
          <w:numId w:val="11"/>
        </w:numPr>
        <w:spacing w:line="360" w:lineRule="auto"/>
        <w:ind w:left="357" w:hanging="357"/>
        <w:rPr>
          <w:rFonts w:cstheme="minorHAnsi"/>
          <w:lang w:val="es-ES"/>
        </w:rPr>
      </w:pPr>
      <w:r w:rsidRPr="0073652A">
        <w:rPr>
          <w:rFonts w:cstheme="minorHAnsi"/>
          <w:b/>
          <w:lang w:val="es-ES"/>
        </w:rPr>
        <w:t xml:space="preserve">Presupuesto </w:t>
      </w:r>
      <w:r w:rsidR="006374E3">
        <w:rPr>
          <w:rFonts w:cstheme="minorHAnsi"/>
          <w:b/>
          <w:lang w:val="es-ES"/>
        </w:rPr>
        <w:t>aprobado</w:t>
      </w:r>
      <w:r w:rsidR="006374E3" w:rsidRPr="0073652A">
        <w:rPr>
          <w:rFonts w:cstheme="minorHAnsi"/>
          <w:b/>
          <w:lang w:val="es-ES"/>
        </w:rPr>
        <w:t xml:space="preserve"> </w:t>
      </w:r>
      <w:r w:rsidRPr="0073652A">
        <w:rPr>
          <w:rFonts w:cstheme="minorHAnsi"/>
          <w:b/>
          <w:lang w:val="es-ES"/>
        </w:rPr>
        <w:t>para el ejercicio fiscal 202</w:t>
      </w:r>
      <w:r w:rsidR="00C76046" w:rsidRPr="0073652A">
        <w:rPr>
          <w:rFonts w:cstheme="minorHAnsi"/>
          <w:b/>
          <w:lang w:val="es-ES"/>
        </w:rPr>
        <w:t>2</w:t>
      </w:r>
      <w:r w:rsidRPr="0073652A">
        <w:rPr>
          <w:rFonts w:cstheme="minorHAnsi"/>
          <w:lang w:val="es-ES"/>
        </w:rPr>
        <w:t>:</w:t>
      </w:r>
      <w:r w:rsidR="00EE6162">
        <w:rPr>
          <w:rFonts w:cstheme="minorHAnsi"/>
          <w:lang w:val="es-ES"/>
        </w:rPr>
        <w:t xml:space="preserve"> $ 60,000,000.00 (s</w:t>
      </w:r>
      <w:r w:rsidR="00EE6162" w:rsidRPr="00EE6162">
        <w:rPr>
          <w:rFonts w:cstheme="minorHAnsi"/>
          <w:lang w:val="es-ES"/>
        </w:rPr>
        <w:t>esenta millones</w:t>
      </w:r>
      <w:r w:rsidR="00EE6162">
        <w:rPr>
          <w:rFonts w:cstheme="minorHAnsi"/>
          <w:lang w:val="es-ES"/>
        </w:rPr>
        <w:t>)</w:t>
      </w:r>
      <w:r w:rsidR="00D2556E" w:rsidRPr="00D2556E">
        <w:rPr>
          <w:rStyle w:val="Refdenotaalpie"/>
          <w:rFonts w:cstheme="minorHAnsi"/>
          <w:lang w:val="es-ES"/>
        </w:rPr>
        <w:t xml:space="preserve"> </w:t>
      </w:r>
      <w:r w:rsidR="00D2556E">
        <w:rPr>
          <w:rStyle w:val="Refdenotaalpie"/>
          <w:rFonts w:cstheme="minorHAnsi"/>
          <w:lang w:val="es-ES"/>
        </w:rPr>
        <w:footnoteReference w:id="2"/>
      </w:r>
      <w:r w:rsidR="00EE6162">
        <w:rPr>
          <w:rFonts w:cstheme="minorHAnsi"/>
          <w:lang w:val="es-ES"/>
        </w:rPr>
        <w:t>.</w:t>
      </w:r>
    </w:p>
    <w:p w14:paraId="68397746" w14:textId="5F52D583" w:rsidR="000345B2" w:rsidRDefault="000345B2" w:rsidP="00840654">
      <w:pPr>
        <w:pStyle w:val="Prrafodelista"/>
        <w:numPr>
          <w:ilvl w:val="0"/>
          <w:numId w:val="11"/>
        </w:numPr>
        <w:spacing w:line="360" w:lineRule="auto"/>
        <w:ind w:left="357" w:hanging="357"/>
        <w:rPr>
          <w:rFonts w:cstheme="minorHAnsi"/>
          <w:b/>
          <w:lang w:val="es-ES"/>
        </w:rPr>
      </w:pPr>
      <w:r w:rsidRPr="00EE6162">
        <w:rPr>
          <w:rFonts w:cstheme="minorHAnsi"/>
          <w:b/>
          <w:lang w:val="es-ES"/>
        </w:rPr>
        <w:t xml:space="preserve">Alineación del </w:t>
      </w:r>
      <w:r w:rsidR="00EE6162" w:rsidRPr="00EE6162">
        <w:rPr>
          <w:rFonts w:cstheme="minorHAnsi"/>
          <w:b/>
          <w:lang w:val="es-ES"/>
        </w:rPr>
        <w:t>programa</w:t>
      </w:r>
      <w:r w:rsidR="00830A4D" w:rsidRPr="00EE6162">
        <w:rPr>
          <w:rFonts w:cstheme="minorHAnsi"/>
          <w:b/>
          <w:lang w:val="es-ES"/>
        </w:rPr>
        <w:t xml:space="preserve"> </w:t>
      </w:r>
      <w:r w:rsidRPr="00EE6162">
        <w:rPr>
          <w:rFonts w:cstheme="minorHAnsi"/>
          <w:b/>
          <w:lang w:val="es-ES"/>
        </w:rPr>
        <w:t>a:</w:t>
      </w:r>
    </w:p>
    <w:p w14:paraId="124B0C67" w14:textId="0D30EFC6" w:rsidR="004E0B26" w:rsidRPr="004E0B26" w:rsidRDefault="004E0B26" w:rsidP="00840654">
      <w:pPr>
        <w:pStyle w:val="Prrafodelista"/>
        <w:numPr>
          <w:ilvl w:val="0"/>
          <w:numId w:val="19"/>
        </w:numPr>
        <w:spacing w:line="360" w:lineRule="auto"/>
        <w:rPr>
          <w:rFonts w:cstheme="minorHAnsi"/>
          <w:bCs/>
          <w:lang w:val="es-ES"/>
        </w:rPr>
      </w:pPr>
      <w:r w:rsidRPr="004E0B26">
        <w:rPr>
          <w:rFonts w:cstheme="minorHAnsi"/>
          <w:b/>
          <w:lang w:val="es-ES"/>
        </w:rPr>
        <w:t>Plan Nacional de Desarrollo (PND) 2019 – 2024</w:t>
      </w:r>
      <w:r>
        <w:rPr>
          <w:rFonts w:cstheme="minorHAnsi"/>
          <w:b/>
          <w:lang w:val="es-ES"/>
        </w:rPr>
        <w:t>:</w:t>
      </w:r>
      <w:r w:rsidRPr="004E0B26">
        <w:rPr>
          <w:rFonts w:cstheme="minorHAnsi"/>
          <w:bCs/>
          <w:lang w:val="es-ES"/>
        </w:rPr>
        <w:t xml:space="preserve"> en su Eje II. Política Social, apartado "Derecho a la Educación" que, entre otras acciones, señala el garantizar el acceso a todos los jóvenes a la educación.</w:t>
      </w:r>
    </w:p>
    <w:p w14:paraId="642785B6" w14:textId="4D33BD11" w:rsidR="004E0B26" w:rsidRPr="004E0B26" w:rsidRDefault="004E0B26" w:rsidP="00840654">
      <w:pPr>
        <w:pStyle w:val="Prrafodelista"/>
        <w:numPr>
          <w:ilvl w:val="0"/>
          <w:numId w:val="19"/>
        </w:numPr>
        <w:spacing w:line="360" w:lineRule="auto"/>
        <w:rPr>
          <w:rFonts w:cstheme="minorHAnsi"/>
          <w:bCs/>
          <w:lang w:val="es-ES"/>
        </w:rPr>
      </w:pPr>
      <w:r w:rsidRPr="004E0B26">
        <w:rPr>
          <w:rFonts w:cstheme="minorHAnsi"/>
          <w:b/>
          <w:lang w:val="es-ES"/>
        </w:rPr>
        <w:t>Programa Sectorial de Educación 2020 – 2024</w:t>
      </w:r>
      <w:r>
        <w:rPr>
          <w:rFonts w:cstheme="minorHAnsi"/>
          <w:bCs/>
          <w:lang w:val="es-ES"/>
        </w:rPr>
        <w:t xml:space="preserve">: </w:t>
      </w:r>
      <w:r w:rsidRPr="004E0B26">
        <w:rPr>
          <w:rFonts w:cstheme="minorHAnsi"/>
          <w:bCs/>
          <w:lang w:val="es-ES"/>
        </w:rPr>
        <w:t>en su Objetivo Prioritario 2.- "Garantizar el derecho de la población en México a una educación de excelencia, pertinente y relevante en los diferentes tipos, niveles y modalidades del SEN", Estrategias prioritarias: 2.1, "Garantizar que los planes y programas de estudio sean pertinentes a los desafíos del siglo XXI y permitan a las niñas, niños, adolescentes y jóvenes adquirir las habilidades y conocimientos para su desarrollo integral" y 2.2 "Instrumentar métodos pedagógicos innovadores, inclusivos y pertinentes, que fortalezcan los procesos de enseñanza y aprendizaje orientados a mejorar la calidad de la educación que reciben las niñas, niños, adolescentes y jóvenes".</w:t>
      </w:r>
    </w:p>
    <w:p w14:paraId="65FBC11C" w14:textId="48DA6B6C" w:rsidR="000345B2" w:rsidRDefault="00325CBD" w:rsidP="00840654">
      <w:pPr>
        <w:pStyle w:val="Prrafodelista"/>
        <w:numPr>
          <w:ilvl w:val="0"/>
          <w:numId w:val="19"/>
        </w:numPr>
        <w:spacing w:line="360" w:lineRule="auto"/>
        <w:rPr>
          <w:rFonts w:cstheme="minorHAnsi"/>
          <w:lang w:val="es-ES"/>
        </w:rPr>
      </w:pPr>
      <w:r w:rsidRPr="00550CA8">
        <w:rPr>
          <w:rFonts w:cstheme="minorHAnsi"/>
          <w:b/>
          <w:lang w:val="es-ES"/>
        </w:rPr>
        <w:t>Pl</w:t>
      </w:r>
      <w:r w:rsidR="00AF6EF9" w:rsidRPr="00550CA8">
        <w:rPr>
          <w:rFonts w:cstheme="minorHAnsi"/>
          <w:b/>
          <w:lang w:val="es-ES"/>
        </w:rPr>
        <w:t xml:space="preserve">an </w:t>
      </w:r>
      <w:r w:rsidR="000345B2" w:rsidRPr="00550CA8">
        <w:rPr>
          <w:rFonts w:cstheme="minorHAnsi"/>
          <w:b/>
          <w:lang w:val="es-ES"/>
        </w:rPr>
        <w:t>Estatal de Desarrollo (PED) 2022 - 2027</w:t>
      </w:r>
      <w:r w:rsidR="000345B2" w:rsidRPr="00550CA8">
        <w:rPr>
          <w:rFonts w:cstheme="minorHAnsi"/>
          <w:lang w:val="es-ES"/>
        </w:rPr>
        <w:t>:</w:t>
      </w:r>
      <w:r w:rsidR="00F56F40" w:rsidRPr="00550CA8">
        <w:rPr>
          <w:rFonts w:cstheme="minorHAnsi"/>
          <w:lang w:val="es-ES"/>
        </w:rPr>
        <w:t xml:space="preserve"> </w:t>
      </w:r>
      <w:r w:rsidR="00550CA8" w:rsidRPr="00550CA8">
        <w:rPr>
          <w:rFonts w:cstheme="minorHAnsi"/>
          <w:lang w:val="es-ES"/>
        </w:rPr>
        <w:t xml:space="preserve">en su Eje Estratégico 1. Bienestar Social Sostenible: Tema 1.2. Innovación Educativa e Inclusión con Justicia Social; Objetivo Prioritario 2.1. Incorporar al sistema educativo a los NNAJ que, a pesar de pertenecer a grupo etario o contar con los requisitos académicos necesarios, no están matriculados en el </w:t>
      </w:r>
      <w:r w:rsidR="00550CA8">
        <w:rPr>
          <w:rFonts w:cstheme="minorHAnsi"/>
          <w:lang w:val="es-ES"/>
        </w:rPr>
        <w:t>nivel educativo correspondiente; Estrategia 2.</w:t>
      </w:r>
      <w:r w:rsidR="00550CA8" w:rsidRPr="00550CA8">
        <w:rPr>
          <w:rFonts w:cstheme="minorHAnsi"/>
          <w:lang w:val="es-ES"/>
        </w:rPr>
        <w:t>1.1. Abatir el abandono escolar mediante programas de seguimiento y apoyo a las y los estudiantes para su retención y</w:t>
      </w:r>
      <w:r w:rsidR="00550CA8">
        <w:rPr>
          <w:rFonts w:cstheme="minorHAnsi"/>
          <w:lang w:val="es-ES"/>
        </w:rPr>
        <w:t xml:space="preserve"> </w:t>
      </w:r>
      <w:r w:rsidR="00550CA8" w:rsidRPr="00550CA8">
        <w:rPr>
          <w:rFonts w:cstheme="minorHAnsi"/>
          <w:lang w:val="es-ES"/>
        </w:rPr>
        <w:t>reinserción al sistema educativo, priorizando a quienes pertenecen a grupos sociales vulnerables, con acompañamiento académico y</w:t>
      </w:r>
      <w:r w:rsidR="00550CA8">
        <w:rPr>
          <w:rFonts w:cstheme="minorHAnsi"/>
          <w:lang w:val="es-ES"/>
        </w:rPr>
        <w:t xml:space="preserve"> </w:t>
      </w:r>
      <w:r w:rsidR="00550CA8" w:rsidRPr="00550CA8">
        <w:rPr>
          <w:rFonts w:cstheme="minorHAnsi"/>
          <w:lang w:val="es-ES"/>
        </w:rPr>
        <w:t>otorgamiento de becas económicas.</w:t>
      </w:r>
    </w:p>
    <w:p w14:paraId="10D86D30" w14:textId="29545CBD" w:rsidR="004E0B26" w:rsidRPr="00550CA8" w:rsidRDefault="004E0B26" w:rsidP="00840654">
      <w:pPr>
        <w:pStyle w:val="Prrafodelista"/>
        <w:numPr>
          <w:ilvl w:val="0"/>
          <w:numId w:val="19"/>
        </w:numPr>
        <w:spacing w:line="360" w:lineRule="auto"/>
        <w:rPr>
          <w:rFonts w:cstheme="minorHAnsi"/>
          <w:lang w:val="es-ES"/>
        </w:rPr>
      </w:pPr>
      <w:r w:rsidRPr="004E0B26">
        <w:rPr>
          <w:rFonts w:cstheme="minorHAnsi"/>
          <w:b/>
          <w:lang w:val="es-ES"/>
        </w:rPr>
        <w:t>Plan Sectorial de Educación 2022 – 2027</w:t>
      </w:r>
      <w:r>
        <w:rPr>
          <w:rFonts w:cstheme="minorHAnsi"/>
          <w:lang w:val="es-ES"/>
        </w:rPr>
        <w:t xml:space="preserve">: </w:t>
      </w:r>
      <w:r w:rsidR="00781CA5">
        <w:rPr>
          <w:rFonts w:cstheme="minorHAnsi"/>
          <w:lang w:val="es-ES"/>
        </w:rPr>
        <w:t xml:space="preserve">en su Objetivo prioritario </w:t>
      </w:r>
      <w:r w:rsidRPr="004E0B26">
        <w:rPr>
          <w:rFonts w:cstheme="minorHAnsi"/>
          <w:lang w:val="es-ES"/>
        </w:rPr>
        <w:t>1.1 Asegurar acceso y permanencia en la educación humanista, inclusiva, equitativa y de excelencia para todos en Sinaloa, en la que prevalezca la atención a la población vulnerable: mujeres, pueblos indígenas, con extra</w:t>
      </w:r>
      <w:r>
        <w:rPr>
          <w:rFonts w:cstheme="minorHAnsi"/>
          <w:lang w:val="es-ES"/>
        </w:rPr>
        <w:t xml:space="preserve"> </w:t>
      </w:r>
      <w:r w:rsidRPr="004E0B26">
        <w:rPr>
          <w:rFonts w:cstheme="minorHAnsi"/>
          <w:lang w:val="es-ES"/>
        </w:rPr>
        <w:t>edad y personas que enfrentan barreras para el aprendizaje y la participación.</w:t>
      </w:r>
    </w:p>
    <w:p w14:paraId="6AEF8D69" w14:textId="77777777" w:rsidR="004E0B26" w:rsidRDefault="004E0B26">
      <w:pPr>
        <w:spacing w:line="276" w:lineRule="auto"/>
        <w:jc w:val="left"/>
        <w:rPr>
          <w:rFonts w:cstheme="minorHAnsi"/>
          <w:b/>
          <w:lang w:val="es-ES"/>
        </w:rPr>
      </w:pPr>
      <w:r>
        <w:rPr>
          <w:rFonts w:cstheme="minorHAnsi"/>
          <w:b/>
          <w:lang w:val="es-ES"/>
        </w:rPr>
        <w:br w:type="page"/>
      </w:r>
    </w:p>
    <w:p w14:paraId="4D41C547" w14:textId="3F95A534" w:rsidR="00325CBD" w:rsidRPr="00F56F40" w:rsidRDefault="000345B2" w:rsidP="00840654">
      <w:pPr>
        <w:pStyle w:val="Prrafodelista"/>
        <w:numPr>
          <w:ilvl w:val="0"/>
          <w:numId w:val="11"/>
        </w:numPr>
        <w:spacing w:line="276" w:lineRule="auto"/>
        <w:ind w:left="357" w:hanging="357"/>
        <w:rPr>
          <w:rFonts w:cstheme="minorHAnsi"/>
          <w:b/>
          <w:lang w:val="es-ES"/>
        </w:rPr>
      </w:pPr>
      <w:r w:rsidRPr="00F56F40">
        <w:rPr>
          <w:rFonts w:cstheme="minorHAnsi"/>
          <w:b/>
          <w:lang w:val="es-ES"/>
        </w:rPr>
        <w:lastRenderedPageBreak/>
        <w:t>R</w:t>
      </w:r>
      <w:r w:rsidR="00325CBD" w:rsidRPr="00F56F40">
        <w:rPr>
          <w:rFonts w:cstheme="minorHAnsi"/>
          <w:b/>
          <w:lang w:val="es-ES"/>
        </w:rPr>
        <w:t xml:space="preserve">esumen narrativo </w:t>
      </w:r>
      <w:r w:rsidRPr="00F56F40">
        <w:rPr>
          <w:rFonts w:cstheme="minorHAnsi"/>
          <w:b/>
          <w:lang w:val="es-ES"/>
        </w:rPr>
        <w:t>de la MIR:</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4"/>
        <w:gridCol w:w="2943"/>
        <w:gridCol w:w="2941"/>
      </w:tblGrid>
      <w:tr w:rsidR="00830A4D" w:rsidRPr="00830A4D" w14:paraId="60272651" w14:textId="77777777" w:rsidTr="00F56F40">
        <w:trPr>
          <w:trHeight w:val="690"/>
          <w:tblHeader/>
        </w:trPr>
        <w:tc>
          <w:tcPr>
            <w:tcW w:w="1667" w:type="pct"/>
            <w:shd w:val="clear" w:color="auto" w:fill="404040" w:themeFill="text1" w:themeFillTint="BF"/>
            <w:vAlign w:val="center"/>
          </w:tcPr>
          <w:p w14:paraId="2D2BAEC3" w14:textId="5F5FF626" w:rsidR="00830A4D" w:rsidRPr="00830A4D" w:rsidRDefault="005536CB" w:rsidP="00512813">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7" w:type="pct"/>
            <w:shd w:val="clear" w:color="auto" w:fill="404040" w:themeFill="text1" w:themeFillTint="BF"/>
            <w:vAlign w:val="center"/>
          </w:tcPr>
          <w:p w14:paraId="7FDC3665" w14:textId="77777777" w:rsidR="00830A4D" w:rsidRPr="00830A4D" w:rsidRDefault="00830A4D" w:rsidP="00512813">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6" w:type="pct"/>
            <w:shd w:val="clear" w:color="auto" w:fill="404040" w:themeFill="text1" w:themeFillTint="BF"/>
            <w:vAlign w:val="center"/>
          </w:tcPr>
          <w:p w14:paraId="3E1FAC70" w14:textId="77777777" w:rsidR="00830A4D" w:rsidRPr="00830A4D" w:rsidRDefault="00830A4D" w:rsidP="00512813">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830A4D" w:rsidRPr="005C3445" w14:paraId="4B440A4A" w14:textId="77777777" w:rsidTr="0000372B">
        <w:trPr>
          <w:trHeight w:val="1887"/>
        </w:trPr>
        <w:tc>
          <w:tcPr>
            <w:tcW w:w="1667" w:type="pct"/>
            <w:shd w:val="clear" w:color="auto" w:fill="auto"/>
            <w:vAlign w:val="center"/>
          </w:tcPr>
          <w:p w14:paraId="58F5E544" w14:textId="73123255" w:rsidR="00830A4D" w:rsidRPr="005C3445" w:rsidRDefault="005C3445" w:rsidP="005C3445">
            <w:pPr>
              <w:spacing w:after="0" w:line="240" w:lineRule="auto"/>
              <w:rPr>
                <w:rFonts w:cstheme="minorHAnsi"/>
                <w:sz w:val="18"/>
                <w:szCs w:val="18"/>
              </w:rPr>
            </w:pPr>
            <w:r w:rsidRPr="005C3445">
              <w:rPr>
                <w:rFonts w:cstheme="minorHAnsi"/>
                <w:sz w:val="18"/>
                <w:szCs w:val="18"/>
              </w:rPr>
              <w:t>Fin. Contribuir a la permanencia de los alumnos de educación básica en escuelas públicas de Sinaloa mediante la dotación de material escolar básico para el proceso de enseñanza-aprendizaje.</w:t>
            </w:r>
          </w:p>
        </w:tc>
        <w:tc>
          <w:tcPr>
            <w:tcW w:w="1667" w:type="pct"/>
            <w:shd w:val="clear" w:color="auto" w:fill="auto"/>
            <w:vAlign w:val="center"/>
          </w:tcPr>
          <w:p w14:paraId="6C69347F" w14:textId="0CF9F25F" w:rsidR="00830A4D" w:rsidRPr="005C3445" w:rsidRDefault="005C3445" w:rsidP="005C3445">
            <w:pPr>
              <w:spacing w:after="0" w:line="240" w:lineRule="auto"/>
              <w:rPr>
                <w:rFonts w:cstheme="minorHAnsi"/>
                <w:sz w:val="18"/>
                <w:szCs w:val="18"/>
              </w:rPr>
            </w:pPr>
            <w:r w:rsidRPr="005C3445">
              <w:rPr>
                <w:rFonts w:cstheme="minorHAnsi"/>
                <w:sz w:val="18"/>
                <w:szCs w:val="18"/>
              </w:rPr>
              <w:t>Porcentaje de alumnos de EBEPS que concluyen el grado en el ciclo escolar t</w:t>
            </w:r>
          </w:p>
        </w:tc>
        <w:tc>
          <w:tcPr>
            <w:tcW w:w="1666" w:type="pct"/>
            <w:shd w:val="clear" w:color="auto" w:fill="auto"/>
            <w:vAlign w:val="center"/>
          </w:tcPr>
          <w:p w14:paraId="1B0FE154" w14:textId="0A2F55A1" w:rsidR="00830A4D" w:rsidRPr="005C3445" w:rsidRDefault="005C3445" w:rsidP="005C3445">
            <w:pPr>
              <w:spacing w:after="0" w:line="240" w:lineRule="auto"/>
              <w:rPr>
                <w:sz w:val="18"/>
                <w:szCs w:val="18"/>
              </w:rPr>
            </w:pPr>
            <w:r w:rsidRPr="005C3445">
              <w:rPr>
                <w:rFonts w:cs="Arial"/>
                <w:sz w:val="18"/>
                <w:szCs w:val="18"/>
              </w:rPr>
              <w:t>Mide el porcentaje de alumnos que permanecen y logran concluir el grado académico que cursan en el ciclo escolar t.</w:t>
            </w:r>
          </w:p>
        </w:tc>
      </w:tr>
      <w:tr w:rsidR="00830A4D" w:rsidRPr="00830A4D" w14:paraId="44133A4D" w14:textId="77777777" w:rsidTr="0000372B">
        <w:trPr>
          <w:trHeight w:val="1276"/>
        </w:trPr>
        <w:tc>
          <w:tcPr>
            <w:tcW w:w="1667" w:type="pct"/>
            <w:shd w:val="clear" w:color="auto" w:fill="auto"/>
            <w:vAlign w:val="center"/>
          </w:tcPr>
          <w:p w14:paraId="0C4B8A42" w14:textId="3AB659F0" w:rsidR="00830A4D" w:rsidRPr="00830A4D" w:rsidRDefault="005C3445" w:rsidP="005C3445">
            <w:pPr>
              <w:spacing w:after="0" w:line="240" w:lineRule="auto"/>
              <w:rPr>
                <w:rFonts w:cstheme="minorHAnsi"/>
                <w:sz w:val="18"/>
                <w:szCs w:val="18"/>
              </w:rPr>
            </w:pPr>
            <w:r>
              <w:rPr>
                <w:rFonts w:cstheme="minorHAnsi"/>
                <w:sz w:val="18"/>
                <w:szCs w:val="18"/>
              </w:rPr>
              <w:t xml:space="preserve">Propósito. </w:t>
            </w:r>
            <w:r w:rsidRPr="005C3445">
              <w:rPr>
                <w:rFonts w:cstheme="minorHAnsi"/>
                <w:sz w:val="18"/>
                <w:szCs w:val="18"/>
              </w:rPr>
              <w:t>Los alumnos de EBEPS disponen de material escolar básico para el proceso de enseñanza-aprendizaje.</w:t>
            </w:r>
          </w:p>
        </w:tc>
        <w:tc>
          <w:tcPr>
            <w:tcW w:w="1667" w:type="pct"/>
            <w:shd w:val="clear" w:color="auto" w:fill="auto"/>
            <w:vAlign w:val="center"/>
          </w:tcPr>
          <w:p w14:paraId="4903C37E" w14:textId="0D08A36E" w:rsidR="00830A4D" w:rsidRPr="00830A4D" w:rsidRDefault="00F56F40" w:rsidP="005C3445">
            <w:pPr>
              <w:spacing w:after="0" w:line="240" w:lineRule="auto"/>
              <w:rPr>
                <w:rFonts w:cstheme="minorHAnsi"/>
                <w:sz w:val="18"/>
                <w:szCs w:val="18"/>
              </w:rPr>
            </w:pPr>
            <w:r w:rsidRPr="00F56F40">
              <w:rPr>
                <w:rFonts w:cstheme="minorHAnsi"/>
                <w:sz w:val="18"/>
                <w:szCs w:val="18"/>
              </w:rPr>
              <w:t>Porcentaj</w:t>
            </w:r>
            <w:r>
              <w:rPr>
                <w:rFonts w:cstheme="minorHAnsi"/>
                <w:sz w:val="18"/>
                <w:szCs w:val="18"/>
              </w:rPr>
              <w:t>e de alumnos inscritos en EBEPS</w:t>
            </w:r>
            <w:r w:rsidRPr="00F56F40">
              <w:rPr>
                <w:rFonts w:cstheme="minorHAnsi"/>
                <w:sz w:val="18"/>
                <w:szCs w:val="18"/>
              </w:rPr>
              <w:t xml:space="preserve"> con paquete de material escolar</w:t>
            </w:r>
          </w:p>
        </w:tc>
        <w:tc>
          <w:tcPr>
            <w:tcW w:w="1666" w:type="pct"/>
            <w:shd w:val="clear" w:color="auto" w:fill="auto"/>
            <w:vAlign w:val="center"/>
          </w:tcPr>
          <w:p w14:paraId="306F977C" w14:textId="1C430274" w:rsidR="00830A4D" w:rsidRPr="00830A4D" w:rsidRDefault="00F56F40" w:rsidP="005C3445">
            <w:pPr>
              <w:spacing w:after="0" w:line="240" w:lineRule="auto"/>
              <w:rPr>
                <w:sz w:val="18"/>
                <w:szCs w:val="18"/>
              </w:rPr>
            </w:pPr>
            <w:r w:rsidRPr="00F56F40">
              <w:rPr>
                <w:sz w:val="18"/>
                <w:szCs w:val="18"/>
              </w:rPr>
              <w:t>Mide la relación de alumnos que cuentan con material escolar con respecto a los alumnos inscritos en EBEPS.</w:t>
            </w:r>
          </w:p>
        </w:tc>
      </w:tr>
      <w:tr w:rsidR="00830A4D" w:rsidRPr="00830A4D" w14:paraId="54CBBFF7" w14:textId="77777777" w:rsidTr="00FC66A3">
        <w:trPr>
          <w:trHeight w:val="2529"/>
        </w:trPr>
        <w:tc>
          <w:tcPr>
            <w:tcW w:w="1667" w:type="pct"/>
            <w:shd w:val="clear" w:color="auto" w:fill="auto"/>
            <w:vAlign w:val="center"/>
          </w:tcPr>
          <w:p w14:paraId="1850EFCE" w14:textId="0950135F" w:rsidR="00830A4D" w:rsidRPr="00830A4D" w:rsidRDefault="00F56F40" w:rsidP="005C3445">
            <w:pPr>
              <w:spacing w:after="0" w:line="240" w:lineRule="auto"/>
              <w:rPr>
                <w:rFonts w:cstheme="minorHAnsi"/>
                <w:sz w:val="18"/>
                <w:szCs w:val="18"/>
              </w:rPr>
            </w:pPr>
            <w:r>
              <w:rPr>
                <w:rFonts w:cstheme="minorHAnsi"/>
                <w:sz w:val="18"/>
                <w:szCs w:val="18"/>
              </w:rPr>
              <w:t xml:space="preserve">Componente 1. </w:t>
            </w:r>
            <w:r w:rsidRPr="00F56F40">
              <w:rPr>
                <w:rFonts w:cstheme="minorHAnsi"/>
                <w:sz w:val="18"/>
                <w:szCs w:val="18"/>
              </w:rPr>
              <w:t>Paquetes con material escolar entregado a los tutores de alumnos inscritos en EBEPS.</w:t>
            </w:r>
          </w:p>
        </w:tc>
        <w:tc>
          <w:tcPr>
            <w:tcW w:w="1667" w:type="pct"/>
            <w:shd w:val="clear" w:color="auto" w:fill="auto"/>
            <w:vAlign w:val="center"/>
          </w:tcPr>
          <w:p w14:paraId="740C6310" w14:textId="22898378" w:rsidR="00830A4D" w:rsidRPr="00830A4D" w:rsidRDefault="00F56F40" w:rsidP="005C3445">
            <w:pPr>
              <w:spacing w:after="0" w:line="240" w:lineRule="auto"/>
              <w:rPr>
                <w:rFonts w:cstheme="minorHAnsi"/>
                <w:sz w:val="18"/>
                <w:szCs w:val="18"/>
              </w:rPr>
            </w:pPr>
            <w:r w:rsidRPr="00F56F40">
              <w:rPr>
                <w:rFonts w:cstheme="minorHAnsi"/>
                <w:sz w:val="18"/>
                <w:szCs w:val="18"/>
              </w:rPr>
              <w:t>Porcentaje de paquetes de útiles escolares otorgados.</w:t>
            </w:r>
          </w:p>
        </w:tc>
        <w:tc>
          <w:tcPr>
            <w:tcW w:w="1666" w:type="pct"/>
            <w:shd w:val="clear" w:color="auto" w:fill="auto"/>
            <w:vAlign w:val="center"/>
          </w:tcPr>
          <w:p w14:paraId="32DFCA11" w14:textId="07A67BA5" w:rsidR="00F56F40" w:rsidRPr="00F56F40" w:rsidRDefault="00F56F40" w:rsidP="00F56F40">
            <w:pPr>
              <w:spacing w:after="0" w:line="240" w:lineRule="auto"/>
              <w:rPr>
                <w:sz w:val="18"/>
                <w:szCs w:val="18"/>
              </w:rPr>
            </w:pPr>
            <w:r w:rsidRPr="00F56F40">
              <w:rPr>
                <w:sz w:val="18"/>
                <w:szCs w:val="18"/>
              </w:rPr>
              <w:t>Indica los paquetes de útiles escolares que se entregaron con relación a los dispuestos para su distribución.</w:t>
            </w:r>
            <w:r>
              <w:rPr>
                <w:sz w:val="18"/>
                <w:szCs w:val="18"/>
              </w:rPr>
              <w:t xml:space="preserve"> </w:t>
            </w:r>
            <w:r w:rsidRPr="00F56F40">
              <w:rPr>
                <w:sz w:val="18"/>
                <w:szCs w:val="18"/>
              </w:rPr>
              <w:t>Es requisito para poder realizar el canje presentar ante el proveedor documentos oficiales que identifiquen al alumno (CURP, clave del</w:t>
            </w:r>
          </w:p>
          <w:p w14:paraId="1A41439E" w14:textId="4E57C5D7" w:rsidR="00830A4D" w:rsidRPr="00830A4D" w:rsidRDefault="00F56F40" w:rsidP="00F56F40">
            <w:pPr>
              <w:spacing w:after="0" w:line="240" w:lineRule="auto"/>
              <w:rPr>
                <w:sz w:val="18"/>
                <w:szCs w:val="18"/>
              </w:rPr>
            </w:pPr>
            <w:r w:rsidRPr="00F56F40">
              <w:rPr>
                <w:sz w:val="18"/>
                <w:szCs w:val="18"/>
              </w:rPr>
              <w:t>alumno o folio de preinscripción) además de la identificación oficial del padre de familia o tutor.</w:t>
            </w:r>
          </w:p>
        </w:tc>
      </w:tr>
      <w:tr w:rsidR="005C3445" w:rsidRPr="00830A4D" w14:paraId="2F9CF786" w14:textId="77777777" w:rsidTr="0000372B">
        <w:trPr>
          <w:trHeight w:val="995"/>
        </w:trPr>
        <w:tc>
          <w:tcPr>
            <w:tcW w:w="1667" w:type="pct"/>
            <w:shd w:val="clear" w:color="auto" w:fill="auto"/>
            <w:vAlign w:val="center"/>
          </w:tcPr>
          <w:p w14:paraId="747E2B30" w14:textId="633C3BD7" w:rsidR="005C3445" w:rsidRPr="00830A4D" w:rsidRDefault="00F56F40" w:rsidP="005C3445">
            <w:pPr>
              <w:spacing w:after="0" w:line="240" w:lineRule="auto"/>
              <w:rPr>
                <w:rFonts w:cstheme="minorHAnsi"/>
                <w:sz w:val="18"/>
                <w:szCs w:val="18"/>
              </w:rPr>
            </w:pPr>
            <w:r>
              <w:rPr>
                <w:rFonts w:cstheme="minorHAnsi"/>
                <w:sz w:val="18"/>
                <w:szCs w:val="18"/>
              </w:rPr>
              <w:t xml:space="preserve">Actividad 1.1. </w:t>
            </w:r>
            <w:r w:rsidRPr="00F56F40">
              <w:rPr>
                <w:rFonts w:cstheme="minorHAnsi"/>
                <w:sz w:val="18"/>
                <w:szCs w:val="18"/>
              </w:rPr>
              <w:t>Obtención de los padrones de beneficiarios</w:t>
            </w:r>
            <w:r>
              <w:rPr>
                <w:rFonts w:cstheme="minorHAnsi"/>
                <w:sz w:val="18"/>
                <w:szCs w:val="18"/>
              </w:rPr>
              <w:t>.</w:t>
            </w:r>
          </w:p>
        </w:tc>
        <w:tc>
          <w:tcPr>
            <w:tcW w:w="1667" w:type="pct"/>
            <w:shd w:val="clear" w:color="auto" w:fill="auto"/>
            <w:vAlign w:val="center"/>
          </w:tcPr>
          <w:p w14:paraId="274BBD89" w14:textId="13D153E4" w:rsidR="005C3445" w:rsidRPr="00830A4D" w:rsidRDefault="00F56F40" w:rsidP="005C3445">
            <w:pPr>
              <w:spacing w:after="0" w:line="240" w:lineRule="auto"/>
              <w:rPr>
                <w:rFonts w:cstheme="minorHAnsi"/>
                <w:sz w:val="18"/>
                <w:szCs w:val="18"/>
              </w:rPr>
            </w:pPr>
            <w:r w:rsidRPr="00F56F40">
              <w:rPr>
                <w:rFonts w:cstheme="minorHAnsi"/>
                <w:sz w:val="18"/>
                <w:szCs w:val="18"/>
              </w:rPr>
              <w:t>Porcentaje de padrones de beneficiarios obtenidos.</w:t>
            </w:r>
          </w:p>
        </w:tc>
        <w:tc>
          <w:tcPr>
            <w:tcW w:w="1666" w:type="pct"/>
            <w:shd w:val="clear" w:color="auto" w:fill="auto"/>
            <w:vAlign w:val="center"/>
          </w:tcPr>
          <w:p w14:paraId="1FB2F63B" w14:textId="2B7DCEB4" w:rsidR="005C3445" w:rsidRPr="00830A4D" w:rsidRDefault="00F56F40" w:rsidP="005C3445">
            <w:pPr>
              <w:spacing w:after="0" w:line="240" w:lineRule="auto"/>
              <w:rPr>
                <w:sz w:val="18"/>
                <w:szCs w:val="18"/>
              </w:rPr>
            </w:pPr>
            <w:r w:rsidRPr="00F56F40">
              <w:rPr>
                <w:sz w:val="18"/>
                <w:szCs w:val="18"/>
              </w:rPr>
              <w:t>Estable la relación de padrones de beneficiarios que se generaron con respecto a los requeridos.</w:t>
            </w:r>
          </w:p>
        </w:tc>
      </w:tr>
      <w:tr w:rsidR="005C3445" w:rsidRPr="00830A4D" w14:paraId="1D397F7C" w14:textId="77777777" w:rsidTr="0000372B">
        <w:trPr>
          <w:trHeight w:val="1406"/>
        </w:trPr>
        <w:tc>
          <w:tcPr>
            <w:tcW w:w="1667" w:type="pct"/>
            <w:shd w:val="clear" w:color="auto" w:fill="auto"/>
            <w:vAlign w:val="center"/>
          </w:tcPr>
          <w:p w14:paraId="16D5F04A" w14:textId="00CE0EE5" w:rsidR="005C3445" w:rsidRPr="00830A4D" w:rsidRDefault="00F56F40" w:rsidP="005C3445">
            <w:pPr>
              <w:spacing w:after="0" w:line="240" w:lineRule="auto"/>
              <w:rPr>
                <w:rFonts w:cstheme="minorHAnsi"/>
                <w:sz w:val="18"/>
                <w:szCs w:val="18"/>
              </w:rPr>
            </w:pPr>
            <w:r>
              <w:rPr>
                <w:rFonts w:cstheme="minorHAnsi"/>
                <w:sz w:val="18"/>
                <w:szCs w:val="18"/>
              </w:rPr>
              <w:t xml:space="preserve">Actividad 1.2. </w:t>
            </w:r>
            <w:r w:rsidRPr="00F56F40">
              <w:rPr>
                <w:rFonts w:cstheme="minorHAnsi"/>
                <w:sz w:val="18"/>
                <w:szCs w:val="18"/>
              </w:rPr>
              <w:t>Actualización del padrón de proveedores certificados para la distribución de paquetes de útiles escolares.</w:t>
            </w:r>
          </w:p>
        </w:tc>
        <w:tc>
          <w:tcPr>
            <w:tcW w:w="1667" w:type="pct"/>
            <w:shd w:val="clear" w:color="auto" w:fill="auto"/>
            <w:vAlign w:val="center"/>
          </w:tcPr>
          <w:p w14:paraId="286FF75D" w14:textId="5EBAFA45" w:rsidR="005C3445" w:rsidRPr="00830A4D" w:rsidRDefault="00F56F40" w:rsidP="005C3445">
            <w:pPr>
              <w:spacing w:after="0" w:line="240" w:lineRule="auto"/>
              <w:rPr>
                <w:rFonts w:cstheme="minorHAnsi"/>
                <w:sz w:val="18"/>
                <w:szCs w:val="18"/>
              </w:rPr>
            </w:pPr>
            <w:r w:rsidRPr="00F56F40">
              <w:rPr>
                <w:rFonts w:cstheme="minorHAnsi"/>
                <w:sz w:val="18"/>
                <w:szCs w:val="18"/>
              </w:rPr>
              <w:t>Porcentaje de proveedores certificados.</w:t>
            </w:r>
          </w:p>
        </w:tc>
        <w:tc>
          <w:tcPr>
            <w:tcW w:w="1666" w:type="pct"/>
            <w:shd w:val="clear" w:color="auto" w:fill="auto"/>
            <w:vAlign w:val="center"/>
          </w:tcPr>
          <w:p w14:paraId="6A717244" w14:textId="433CEEDF" w:rsidR="005C3445" w:rsidRPr="00830A4D" w:rsidRDefault="00F56F40" w:rsidP="00F56F40">
            <w:pPr>
              <w:spacing w:after="0" w:line="240" w:lineRule="auto"/>
              <w:rPr>
                <w:sz w:val="18"/>
                <w:szCs w:val="18"/>
              </w:rPr>
            </w:pPr>
            <w:r w:rsidRPr="00F56F40">
              <w:rPr>
                <w:sz w:val="18"/>
                <w:szCs w:val="18"/>
              </w:rPr>
              <w:t>Establece la relación entre los proveedores aprobados al cumplir los criterios de selección con respecto a los que aspiran a participar en</w:t>
            </w:r>
            <w:r>
              <w:rPr>
                <w:sz w:val="18"/>
                <w:szCs w:val="18"/>
              </w:rPr>
              <w:t xml:space="preserve"> </w:t>
            </w:r>
            <w:r w:rsidRPr="00F56F40">
              <w:rPr>
                <w:sz w:val="18"/>
                <w:szCs w:val="18"/>
              </w:rPr>
              <w:t>el programa.</w:t>
            </w:r>
          </w:p>
        </w:tc>
      </w:tr>
      <w:tr w:rsidR="005C3445" w:rsidRPr="00830A4D" w14:paraId="73359E51" w14:textId="77777777" w:rsidTr="0000372B">
        <w:trPr>
          <w:trHeight w:val="1411"/>
        </w:trPr>
        <w:tc>
          <w:tcPr>
            <w:tcW w:w="1667" w:type="pct"/>
            <w:shd w:val="clear" w:color="auto" w:fill="auto"/>
            <w:vAlign w:val="center"/>
          </w:tcPr>
          <w:p w14:paraId="1C81FB19" w14:textId="16C22C15" w:rsidR="005C3445" w:rsidRPr="00830A4D" w:rsidRDefault="00F56F40" w:rsidP="005C3445">
            <w:pPr>
              <w:spacing w:after="0" w:line="240" w:lineRule="auto"/>
              <w:rPr>
                <w:rFonts w:cstheme="minorHAnsi"/>
                <w:sz w:val="18"/>
                <w:szCs w:val="18"/>
              </w:rPr>
            </w:pPr>
            <w:r>
              <w:rPr>
                <w:rFonts w:cstheme="minorHAnsi"/>
                <w:sz w:val="18"/>
                <w:szCs w:val="18"/>
              </w:rPr>
              <w:t xml:space="preserve">Actividad 1.3. </w:t>
            </w:r>
            <w:r w:rsidRPr="00F56F40">
              <w:rPr>
                <w:rFonts w:cstheme="minorHAnsi"/>
                <w:sz w:val="18"/>
                <w:szCs w:val="18"/>
              </w:rPr>
              <w:t>Especificación del listado de contenido y calidad de los paquetes útiles, según el grado escolar.</w:t>
            </w:r>
          </w:p>
        </w:tc>
        <w:tc>
          <w:tcPr>
            <w:tcW w:w="1667" w:type="pct"/>
            <w:shd w:val="clear" w:color="auto" w:fill="auto"/>
            <w:vAlign w:val="center"/>
          </w:tcPr>
          <w:p w14:paraId="418AB6B0" w14:textId="40551F51" w:rsidR="005C3445" w:rsidRPr="00830A4D" w:rsidRDefault="00F56F40" w:rsidP="005C3445">
            <w:pPr>
              <w:spacing w:after="0" w:line="240" w:lineRule="auto"/>
              <w:rPr>
                <w:rFonts w:cstheme="minorHAnsi"/>
                <w:sz w:val="18"/>
                <w:szCs w:val="18"/>
              </w:rPr>
            </w:pPr>
            <w:r w:rsidRPr="00F56F40">
              <w:rPr>
                <w:rFonts w:cstheme="minorHAnsi"/>
                <w:sz w:val="18"/>
                <w:szCs w:val="18"/>
              </w:rPr>
              <w:t>Porcentaje de listados con especificaciones elaborados.</w:t>
            </w:r>
          </w:p>
        </w:tc>
        <w:tc>
          <w:tcPr>
            <w:tcW w:w="1666" w:type="pct"/>
            <w:shd w:val="clear" w:color="auto" w:fill="auto"/>
            <w:vAlign w:val="center"/>
          </w:tcPr>
          <w:p w14:paraId="018F5828" w14:textId="361BF856" w:rsidR="005C3445" w:rsidRPr="00830A4D" w:rsidRDefault="00F56F40" w:rsidP="00F56F40">
            <w:pPr>
              <w:spacing w:after="0" w:line="240" w:lineRule="auto"/>
              <w:rPr>
                <w:sz w:val="18"/>
                <w:szCs w:val="18"/>
              </w:rPr>
            </w:pPr>
            <w:r w:rsidRPr="00F56F40">
              <w:rPr>
                <w:sz w:val="18"/>
                <w:szCs w:val="18"/>
              </w:rPr>
              <w:t>Establece el porcentaje de avance en la elaboración de listados conforme al tipo de paquetes que se entregarán, según el grado escolar</w:t>
            </w:r>
            <w:r>
              <w:rPr>
                <w:sz w:val="18"/>
                <w:szCs w:val="18"/>
              </w:rPr>
              <w:t xml:space="preserve"> </w:t>
            </w:r>
            <w:r w:rsidRPr="00F56F40">
              <w:rPr>
                <w:sz w:val="18"/>
                <w:szCs w:val="18"/>
              </w:rPr>
              <w:t>que cursa el alumno.</w:t>
            </w:r>
          </w:p>
        </w:tc>
      </w:tr>
    </w:tbl>
    <w:p w14:paraId="450A5984" w14:textId="77777777" w:rsidR="000345B2" w:rsidRPr="00CA04EA" w:rsidRDefault="000345B2" w:rsidP="00830A4D">
      <w:pPr>
        <w:spacing w:after="0" w:line="240" w:lineRule="auto"/>
        <w:rPr>
          <w:rFonts w:cstheme="minorHAnsi"/>
          <w:lang w:val="es-ES"/>
        </w:rPr>
      </w:pPr>
    </w:p>
    <w:p w14:paraId="29FDB9CA" w14:textId="30F823BB" w:rsidR="00396759" w:rsidRPr="00CA04EA" w:rsidRDefault="00396759" w:rsidP="00840654">
      <w:pPr>
        <w:pStyle w:val="Ttulo3"/>
        <w:numPr>
          <w:ilvl w:val="0"/>
          <w:numId w:val="12"/>
        </w:numPr>
      </w:pPr>
      <w:bookmarkStart w:id="72" w:name="_Toc85630273"/>
      <w:bookmarkStart w:id="73" w:name="_Toc85630303"/>
      <w:bookmarkStart w:id="74" w:name="_Toc85707992"/>
      <w:bookmarkStart w:id="75" w:name="_Toc85708368"/>
      <w:bookmarkStart w:id="76" w:name="_Toc85711242"/>
      <w:bookmarkStart w:id="77" w:name="_Toc85718815"/>
      <w:bookmarkStart w:id="78" w:name="_Toc85718848"/>
      <w:bookmarkStart w:id="79" w:name="_Toc85719143"/>
      <w:bookmarkStart w:id="80" w:name="_Toc85798225"/>
      <w:bookmarkStart w:id="81" w:name="_Toc85798274"/>
      <w:bookmarkStart w:id="82" w:name="_Toc85799188"/>
      <w:bookmarkStart w:id="83" w:name="_Toc85801025"/>
      <w:bookmarkStart w:id="84" w:name="_Toc86164291"/>
      <w:bookmarkStart w:id="85" w:name="_Toc86164912"/>
      <w:bookmarkStart w:id="86" w:name="_Toc86169298"/>
      <w:bookmarkStart w:id="87" w:name="_Toc86311661"/>
      <w:bookmarkStart w:id="88" w:name="_Toc94870525"/>
      <w:bookmarkStart w:id="89" w:name="_Toc85630304"/>
      <w:bookmarkStart w:id="90" w:name="_Toc85707993"/>
      <w:bookmarkStart w:id="91" w:name="_Toc85708369"/>
      <w:bookmarkStart w:id="92" w:name="_Toc85711243"/>
      <w:r w:rsidRPr="00CA04EA">
        <w:lastRenderedPageBreak/>
        <w:t>Resultados/Productos</w:t>
      </w:r>
    </w:p>
    <w:p w14:paraId="0A0CB022" w14:textId="19694D4D" w:rsidR="00396759" w:rsidRPr="00CA04EA" w:rsidRDefault="00396759" w:rsidP="00840654">
      <w:pPr>
        <w:pStyle w:val="Ttulo4"/>
        <w:numPr>
          <w:ilvl w:val="1"/>
          <w:numId w:val="7"/>
        </w:numPr>
        <w:ind w:left="709"/>
      </w:pPr>
      <w:r w:rsidRPr="00CA04EA">
        <w:t>Descripción del Programa</w:t>
      </w:r>
    </w:p>
    <w:p w14:paraId="3E6B5D36" w14:textId="4356F287" w:rsidR="00F56F40" w:rsidRPr="00F56F40" w:rsidRDefault="00F56F40" w:rsidP="00F56F40">
      <w:pPr>
        <w:rPr>
          <w:rFonts w:eastAsia="Times New Roman" w:cs="Arial"/>
          <w:szCs w:val="20"/>
          <w:lang w:eastAsia="es-MX"/>
        </w:rPr>
      </w:pPr>
      <w:bookmarkStart w:id="93" w:name="_Toc85630305"/>
      <w:bookmarkStart w:id="94" w:name="_Toc85707994"/>
      <w:bookmarkStart w:id="95" w:name="_Toc85708370"/>
      <w:bookmarkStart w:id="96" w:name="_Toc8571124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F56F40">
        <w:rPr>
          <w:rFonts w:eastAsia="Times New Roman" w:cs="Arial"/>
          <w:szCs w:val="20"/>
          <w:lang w:eastAsia="es-MX"/>
        </w:rPr>
        <w:t>El programa S052 que se denomina “Útiles Escolares” tiene como objetivo general contribuir a la permanencia de los alumnos de Educación Básica en Escuelas Públicas de Sinaloa (EBEPS), mediante la dotación de material escolar básico para el proceso de enseñanza-aprendizaje.</w:t>
      </w:r>
    </w:p>
    <w:p w14:paraId="36FC0619" w14:textId="77777777" w:rsidR="00F56F40" w:rsidRPr="00F56F40" w:rsidRDefault="00F56F40" w:rsidP="00F56F40">
      <w:pPr>
        <w:rPr>
          <w:rFonts w:eastAsia="Times New Roman" w:cs="Arial"/>
          <w:szCs w:val="20"/>
          <w:lang w:eastAsia="es-MX"/>
        </w:rPr>
      </w:pPr>
      <w:r w:rsidRPr="00F56F40">
        <w:rPr>
          <w:rFonts w:eastAsia="Times New Roman" w:cs="Arial"/>
          <w:szCs w:val="20"/>
          <w:lang w:eastAsia="es-MX"/>
        </w:rPr>
        <w:t>Los objetivos específicos del programa son las siguientes:</w:t>
      </w:r>
    </w:p>
    <w:p w14:paraId="7D82C498" w14:textId="47A09B1A" w:rsidR="00F56F40" w:rsidRPr="00F56F40" w:rsidRDefault="00F56F40" w:rsidP="00840654">
      <w:pPr>
        <w:pStyle w:val="Prrafodelista"/>
        <w:numPr>
          <w:ilvl w:val="0"/>
          <w:numId w:val="15"/>
        </w:numPr>
        <w:spacing w:line="360" w:lineRule="auto"/>
        <w:ind w:left="357" w:hanging="357"/>
        <w:rPr>
          <w:rFonts w:eastAsia="Times New Roman" w:cs="Arial"/>
          <w:szCs w:val="20"/>
          <w:lang w:eastAsia="es-MX"/>
        </w:rPr>
      </w:pPr>
      <w:r w:rsidRPr="00F56F40">
        <w:rPr>
          <w:rFonts w:eastAsia="Times New Roman" w:cs="Arial"/>
          <w:szCs w:val="20"/>
          <w:lang w:eastAsia="es-MX"/>
        </w:rPr>
        <w:t>Apoyar la economía de las familias con hijos inscritos en Educación Básica de Escuelas Públicas en Sinaloa, mediante la dotación de paquetes de útiles escolares a los alumnos, cuyos componentes se conforman según el nivel educativo al que se dirigen: preescolar, de primer a tercer grado de primaria, de cuarto a sexto grado de primaria y a los de secundaria. Los tutores acuden voluntariamente a recibirlo en los centros de distribución autorizados, ante la presentación de los documentos requeridos que lo acredita como beneficiario.</w:t>
      </w:r>
    </w:p>
    <w:p w14:paraId="1CBD016B" w14:textId="2D76D5BA" w:rsidR="00F56F40" w:rsidRPr="00F56F40" w:rsidRDefault="00F56F40" w:rsidP="00840654">
      <w:pPr>
        <w:pStyle w:val="Prrafodelista"/>
        <w:numPr>
          <w:ilvl w:val="0"/>
          <w:numId w:val="15"/>
        </w:numPr>
        <w:spacing w:line="360" w:lineRule="auto"/>
        <w:ind w:left="357" w:hanging="357"/>
        <w:rPr>
          <w:rFonts w:eastAsia="Times New Roman" w:cs="Arial"/>
          <w:szCs w:val="20"/>
          <w:lang w:eastAsia="es-MX"/>
        </w:rPr>
      </w:pPr>
      <w:r w:rsidRPr="00F56F40">
        <w:rPr>
          <w:rFonts w:eastAsia="Times New Roman" w:cs="Arial"/>
          <w:szCs w:val="20"/>
          <w:lang w:eastAsia="es-MX"/>
        </w:rPr>
        <w:t xml:space="preserve">Los alumnos de EBEPS disponen de material escolar básico que los apoya en el proceso de enseñanza-aprendizaje. </w:t>
      </w:r>
    </w:p>
    <w:p w14:paraId="01A09C83" w14:textId="172A0EC4" w:rsidR="00EB47FB" w:rsidRPr="008B227B" w:rsidRDefault="00F56F40" w:rsidP="008B227B">
      <w:pPr>
        <w:rPr>
          <w:lang w:val="es-ES"/>
        </w:rPr>
      </w:pPr>
      <w:r w:rsidRPr="008B227B">
        <w:rPr>
          <w:rFonts w:eastAsia="Times New Roman" w:cs="Arial"/>
          <w:szCs w:val="20"/>
          <w:lang w:eastAsia="es-MX"/>
        </w:rPr>
        <w:t>El problema público o necesidad que se pretende atender a través del programa es abatir el porcentaje de alumnos de Educación Básica de Escuelas Públicas de Sinaloa (EBEPS) que acuden a clases sin útiles escolares básicos o incompletos.</w:t>
      </w:r>
    </w:p>
    <w:p w14:paraId="26115F92" w14:textId="39CB4CB1" w:rsidR="00396759" w:rsidRPr="00CA04EA" w:rsidRDefault="00396759" w:rsidP="00840654">
      <w:pPr>
        <w:pStyle w:val="Ttulo4"/>
        <w:numPr>
          <w:ilvl w:val="1"/>
          <w:numId w:val="7"/>
        </w:numPr>
        <w:spacing w:line="276" w:lineRule="auto"/>
        <w:ind w:left="709"/>
      </w:pPr>
      <w:r w:rsidRPr="00CA04EA">
        <w:t>Indicador Sectorial</w:t>
      </w:r>
    </w:p>
    <w:p w14:paraId="3BFF1877" w14:textId="06107CF6" w:rsidR="00275114" w:rsidRPr="00390B30" w:rsidRDefault="00390B30" w:rsidP="00275114">
      <w:pPr>
        <w:rPr>
          <w:lang w:val="es-ES"/>
        </w:rPr>
      </w:pPr>
      <w:bookmarkStart w:id="97" w:name="_Hlk170583165"/>
      <w:bookmarkEnd w:id="93"/>
      <w:bookmarkEnd w:id="94"/>
      <w:bookmarkEnd w:id="95"/>
      <w:bookmarkEnd w:id="96"/>
      <w:r w:rsidRPr="00390B30">
        <w:rPr>
          <w:lang w:val="es-ES"/>
        </w:rPr>
        <w:t xml:space="preserve">A continuación, </w:t>
      </w:r>
      <w:r>
        <w:rPr>
          <w:lang w:val="es-ES"/>
        </w:rPr>
        <w:t>se presenta el indicador de Abandono en Primaria y Abandono en Secundaria, mismos que se encuentran vinculados al programa y que contribuyen con el logro de sus objetivos:</w:t>
      </w:r>
      <w:bookmarkEnd w:id="9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9"/>
        <w:gridCol w:w="2800"/>
        <w:gridCol w:w="2871"/>
        <w:gridCol w:w="991"/>
        <w:gridCol w:w="897"/>
      </w:tblGrid>
      <w:tr w:rsidR="00605B2D" w:rsidRPr="00873632" w14:paraId="088D357A" w14:textId="77777777" w:rsidTr="00605B2D">
        <w:trPr>
          <w:trHeight w:val="485"/>
          <w:tblHeader/>
        </w:trPr>
        <w:tc>
          <w:tcPr>
            <w:tcW w:w="5000" w:type="pct"/>
            <w:gridSpan w:val="5"/>
            <w:shd w:val="clear" w:color="auto" w:fill="404040" w:themeFill="text1" w:themeFillTint="BF"/>
            <w:vAlign w:val="center"/>
          </w:tcPr>
          <w:p w14:paraId="1AF6C917"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605B2D" w:rsidRPr="00873632" w14:paraId="7694DCFA" w14:textId="77777777" w:rsidTr="00F56F40">
        <w:trPr>
          <w:trHeight w:val="567"/>
          <w:tblHeader/>
        </w:trPr>
        <w:tc>
          <w:tcPr>
            <w:tcW w:w="719" w:type="pct"/>
            <w:shd w:val="clear" w:color="auto" w:fill="7F7F7F" w:themeFill="text1" w:themeFillTint="80"/>
            <w:vAlign w:val="center"/>
          </w:tcPr>
          <w:p w14:paraId="2C492CB0"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586" w:type="pct"/>
            <w:shd w:val="clear" w:color="auto" w:fill="7F7F7F" w:themeFill="text1" w:themeFillTint="80"/>
            <w:vAlign w:val="center"/>
          </w:tcPr>
          <w:p w14:paraId="0E442B97"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Objetivo</w:t>
            </w:r>
          </w:p>
        </w:tc>
        <w:tc>
          <w:tcPr>
            <w:tcW w:w="1626" w:type="pct"/>
            <w:shd w:val="clear" w:color="auto" w:fill="7F7F7F" w:themeFill="text1" w:themeFillTint="80"/>
            <w:vAlign w:val="center"/>
          </w:tcPr>
          <w:p w14:paraId="6848F68D"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561" w:type="pct"/>
            <w:shd w:val="clear" w:color="auto" w:fill="7F7F7F" w:themeFill="text1" w:themeFillTint="80"/>
            <w:vAlign w:val="center"/>
          </w:tcPr>
          <w:p w14:paraId="2ED7C002" w14:textId="77777777" w:rsidR="00605B2D" w:rsidRDefault="00605B2D" w:rsidP="00605B2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p w14:paraId="52276FFD" w14:textId="34CB313A" w:rsidR="00F070FC" w:rsidRPr="00873632" w:rsidRDefault="00F56F40" w:rsidP="00605B2D">
            <w:pPr>
              <w:spacing w:after="0" w:line="240" w:lineRule="auto"/>
              <w:jc w:val="center"/>
              <w:rPr>
                <w:color w:val="FFFFFF" w:themeColor="background1"/>
                <w:szCs w:val="20"/>
                <w:lang w:val="es-ES"/>
              </w:rPr>
            </w:pPr>
            <w:r>
              <w:rPr>
                <w:color w:val="FFFFFF" w:themeColor="background1"/>
                <w:sz w:val="18"/>
                <w:szCs w:val="20"/>
                <w:lang w:val="es-ES"/>
              </w:rPr>
              <w:t>2023</w:t>
            </w:r>
          </w:p>
        </w:tc>
        <w:tc>
          <w:tcPr>
            <w:tcW w:w="508" w:type="pct"/>
            <w:shd w:val="clear" w:color="auto" w:fill="7F7F7F" w:themeFill="text1" w:themeFillTint="80"/>
            <w:vAlign w:val="center"/>
          </w:tcPr>
          <w:p w14:paraId="5AD3B86E" w14:textId="77777777" w:rsidR="00605B2D" w:rsidRDefault="00605B2D" w:rsidP="00F23C55">
            <w:pPr>
              <w:spacing w:after="0" w:line="240" w:lineRule="auto"/>
              <w:jc w:val="center"/>
              <w:rPr>
                <w:color w:val="FFFFFF" w:themeColor="background1"/>
                <w:szCs w:val="20"/>
                <w:lang w:val="es-ES"/>
              </w:rPr>
            </w:pPr>
            <w:r>
              <w:rPr>
                <w:color w:val="FFFFFF" w:themeColor="background1"/>
                <w:szCs w:val="20"/>
                <w:lang w:val="es-ES"/>
              </w:rPr>
              <w:t>Avance</w:t>
            </w:r>
          </w:p>
          <w:p w14:paraId="4E0024E9" w14:textId="1E5D774F" w:rsidR="00F070FC" w:rsidRPr="00873632" w:rsidRDefault="00F56F40" w:rsidP="00F23C55">
            <w:pPr>
              <w:spacing w:after="0" w:line="240" w:lineRule="auto"/>
              <w:jc w:val="center"/>
              <w:rPr>
                <w:color w:val="FFFFFF" w:themeColor="background1"/>
                <w:szCs w:val="20"/>
                <w:lang w:val="es-ES"/>
              </w:rPr>
            </w:pPr>
            <w:r>
              <w:rPr>
                <w:color w:val="FFFFFF" w:themeColor="background1"/>
                <w:sz w:val="18"/>
                <w:szCs w:val="20"/>
                <w:lang w:val="es-ES"/>
              </w:rPr>
              <w:t>2023</w:t>
            </w:r>
          </w:p>
        </w:tc>
      </w:tr>
      <w:tr w:rsidR="00FC66A3" w:rsidRPr="007A0064" w14:paraId="5ECE843B" w14:textId="77777777" w:rsidTr="006374E3">
        <w:trPr>
          <w:trHeight w:val="1306"/>
        </w:trPr>
        <w:tc>
          <w:tcPr>
            <w:tcW w:w="719" w:type="pct"/>
            <w:shd w:val="clear" w:color="auto" w:fill="auto"/>
            <w:vAlign w:val="center"/>
          </w:tcPr>
          <w:p w14:paraId="47EE56F6" w14:textId="57DAEE24" w:rsidR="00F56F40" w:rsidRPr="007A0064" w:rsidRDefault="00F56F40" w:rsidP="00F56F40">
            <w:pPr>
              <w:spacing w:after="0" w:line="240" w:lineRule="auto"/>
              <w:rPr>
                <w:sz w:val="18"/>
                <w:szCs w:val="18"/>
                <w:lang w:val="es-ES"/>
              </w:rPr>
            </w:pPr>
            <w:r w:rsidRPr="00C05C2C">
              <w:rPr>
                <w:rFonts w:cs="Arial"/>
                <w:sz w:val="18"/>
                <w:szCs w:val="18"/>
                <w:lang w:val="es-ES"/>
              </w:rPr>
              <w:t>Abandono en Primaria</w:t>
            </w:r>
            <w:r w:rsidR="00EC05C5" w:rsidRPr="00EC05C5">
              <w:rPr>
                <w:rFonts w:cs="Arial"/>
                <w:sz w:val="18"/>
                <w:szCs w:val="18"/>
                <w:vertAlign w:val="superscript"/>
                <w:lang w:val="es-ES"/>
              </w:rPr>
              <w:t>1</w:t>
            </w:r>
          </w:p>
        </w:tc>
        <w:tc>
          <w:tcPr>
            <w:tcW w:w="1586" w:type="pct"/>
            <w:shd w:val="clear" w:color="auto" w:fill="auto"/>
            <w:vAlign w:val="center"/>
          </w:tcPr>
          <w:p w14:paraId="1D8AE3D3" w14:textId="48B81C78" w:rsidR="00F56F40" w:rsidRPr="007A0064" w:rsidRDefault="00F56F40" w:rsidP="00F56F40">
            <w:pPr>
              <w:spacing w:after="0" w:line="240" w:lineRule="auto"/>
              <w:rPr>
                <w:sz w:val="18"/>
                <w:szCs w:val="18"/>
                <w:lang w:val="es-ES"/>
              </w:rPr>
            </w:pPr>
            <w:r w:rsidRPr="00C05C2C">
              <w:rPr>
                <w:rFonts w:cs="Arial"/>
                <w:sz w:val="18"/>
                <w:szCs w:val="18"/>
                <w:lang w:val="es-ES"/>
              </w:rPr>
              <w:t>Proporcionar información valiosa que permite el diseño de programas y proyectos preventivos al detectar en qué grado o nivel se presenta el abandono escolar.</w:t>
            </w:r>
          </w:p>
        </w:tc>
        <w:tc>
          <w:tcPr>
            <w:tcW w:w="1626" w:type="pct"/>
            <w:shd w:val="clear" w:color="auto" w:fill="auto"/>
            <w:vAlign w:val="center"/>
          </w:tcPr>
          <w:p w14:paraId="7452E1ED" w14:textId="5A2915E3" w:rsidR="00F56F40" w:rsidRPr="007A0064" w:rsidRDefault="00F56F40" w:rsidP="00F56F40">
            <w:pPr>
              <w:spacing w:after="0" w:line="240" w:lineRule="auto"/>
              <w:rPr>
                <w:sz w:val="18"/>
                <w:szCs w:val="18"/>
                <w:lang w:val="es-ES"/>
              </w:rPr>
            </w:pPr>
            <w:r w:rsidRPr="00C05C2C">
              <w:rPr>
                <w:rFonts w:cs="Arial"/>
                <w:sz w:val="18"/>
                <w:szCs w:val="18"/>
                <w:lang w:val="es-ES"/>
              </w:rPr>
              <w:t>Número de alumnos que dejan la escuela de un ciclo escolar a otro, por cada cien alumnos que se matricularon al inicio de cursos de un mismo nivel educativo.</w:t>
            </w:r>
          </w:p>
        </w:tc>
        <w:tc>
          <w:tcPr>
            <w:tcW w:w="561" w:type="pct"/>
            <w:shd w:val="clear" w:color="auto" w:fill="auto"/>
            <w:vAlign w:val="center"/>
          </w:tcPr>
          <w:p w14:paraId="75398DB0" w14:textId="77777777" w:rsidR="00F56F40" w:rsidRPr="00C05C2C" w:rsidRDefault="00F56F40" w:rsidP="00F56F40">
            <w:pPr>
              <w:spacing w:after="0" w:line="240" w:lineRule="auto"/>
              <w:jc w:val="center"/>
              <w:rPr>
                <w:rFonts w:cs="Arial"/>
                <w:sz w:val="18"/>
                <w:szCs w:val="18"/>
                <w:lang w:val="es-ES"/>
              </w:rPr>
            </w:pPr>
            <w:r w:rsidRPr="00C05C2C">
              <w:rPr>
                <w:rFonts w:cs="Arial"/>
                <w:sz w:val="18"/>
                <w:szCs w:val="18"/>
                <w:lang w:val="es-ES"/>
              </w:rPr>
              <w:t>Mínima</w:t>
            </w:r>
          </w:p>
          <w:p w14:paraId="3BFD8C2E" w14:textId="20D69859" w:rsidR="00F56F40" w:rsidRPr="00C05C2C" w:rsidRDefault="00EC05C5" w:rsidP="00F56F40">
            <w:pPr>
              <w:spacing w:after="0" w:line="240" w:lineRule="auto"/>
              <w:jc w:val="center"/>
              <w:rPr>
                <w:rFonts w:cs="Arial"/>
                <w:sz w:val="18"/>
                <w:szCs w:val="18"/>
                <w:lang w:val="es-ES"/>
              </w:rPr>
            </w:pPr>
            <w:r>
              <w:rPr>
                <w:rFonts w:cs="Arial"/>
                <w:sz w:val="18"/>
                <w:szCs w:val="18"/>
                <w:lang w:val="es-ES"/>
              </w:rPr>
              <w:t>0.5</w:t>
            </w:r>
            <w:r w:rsidR="00F56F40" w:rsidRPr="00C05C2C">
              <w:rPr>
                <w:rFonts w:cs="Arial"/>
                <w:sz w:val="18"/>
                <w:szCs w:val="18"/>
                <w:lang w:val="es-ES"/>
              </w:rPr>
              <w:t>%</w:t>
            </w:r>
          </w:p>
          <w:p w14:paraId="08F78247" w14:textId="77777777" w:rsidR="00F56F40" w:rsidRPr="00C05C2C" w:rsidRDefault="00F56F40" w:rsidP="00F56F40">
            <w:pPr>
              <w:spacing w:after="0" w:line="240" w:lineRule="auto"/>
              <w:jc w:val="center"/>
              <w:rPr>
                <w:rFonts w:cs="Arial"/>
                <w:sz w:val="18"/>
                <w:szCs w:val="18"/>
                <w:lang w:val="es-ES"/>
              </w:rPr>
            </w:pPr>
          </w:p>
          <w:p w14:paraId="1A4D8ECC" w14:textId="1ED6BDC0" w:rsidR="00F56F40" w:rsidRPr="00C05C2C" w:rsidRDefault="00AA0978" w:rsidP="00F56F40">
            <w:pPr>
              <w:spacing w:after="0" w:line="240" w:lineRule="auto"/>
              <w:jc w:val="center"/>
              <w:rPr>
                <w:rFonts w:cs="Arial"/>
                <w:sz w:val="18"/>
                <w:szCs w:val="18"/>
                <w:lang w:val="es-ES"/>
              </w:rPr>
            </w:pPr>
            <w:r>
              <w:rPr>
                <w:rFonts w:cs="Arial"/>
                <w:sz w:val="18"/>
                <w:szCs w:val="18"/>
                <w:lang w:val="es-ES"/>
              </w:rPr>
              <w:t>Ó</w:t>
            </w:r>
            <w:r w:rsidR="00F56F40" w:rsidRPr="00C05C2C">
              <w:rPr>
                <w:rFonts w:cs="Arial"/>
                <w:sz w:val="18"/>
                <w:szCs w:val="18"/>
                <w:lang w:val="es-ES"/>
              </w:rPr>
              <w:t>ptima</w:t>
            </w:r>
          </w:p>
          <w:p w14:paraId="2AB23DDB" w14:textId="6BF682BB" w:rsidR="00F56F40" w:rsidRPr="007A0064" w:rsidRDefault="00EC05C5" w:rsidP="00F56F40">
            <w:pPr>
              <w:spacing w:after="0" w:line="240" w:lineRule="auto"/>
              <w:jc w:val="center"/>
              <w:rPr>
                <w:sz w:val="18"/>
                <w:szCs w:val="18"/>
                <w:lang w:val="es-ES"/>
              </w:rPr>
            </w:pPr>
            <w:r>
              <w:rPr>
                <w:rFonts w:cs="Arial"/>
                <w:sz w:val="18"/>
                <w:szCs w:val="18"/>
                <w:lang w:val="es-ES"/>
              </w:rPr>
              <w:t>0.4</w:t>
            </w:r>
            <w:r w:rsidR="00F56F40" w:rsidRPr="00C05C2C">
              <w:rPr>
                <w:rFonts w:cs="Arial"/>
                <w:sz w:val="18"/>
                <w:szCs w:val="18"/>
                <w:lang w:val="es-ES"/>
              </w:rPr>
              <w:t>%</w:t>
            </w:r>
          </w:p>
        </w:tc>
        <w:tc>
          <w:tcPr>
            <w:tcW w:w="508" w:type="pct"/>
            <w:shd w:val="clear" w:color="auto" w:fill="auto"/>
            <w:vAlign w:val="center"/>
          </w:tcPr>
          <w:p w14:paraId="12FBBEAC" w14:textId="2600A657" w:rsidR="00F56F40" w:rsidRPr="00AA0978" w:rsidRDefault="00EF45DD" w:rsidP="00AA0978">
            <w:pPr>
              <w:spacing w:after="0" w:line="240" w:lineRule="auto"/>
              <w:jc w:val="center"/>
              <w:rPr>
                <w:sz w:val="18"/>
                <w:szCs w:val="18"/>
                <w:lang w:val="es-ES"/>
              </w:rPr>
            </w:pPr>
            <w:r w:rsidRPr="00AA0978">
              <w:rPr>
                <w:rFonts w:cs="Arial"/>
                <w:sz w:val="18"/>
                <w:szCs w:val="18"/>
                <w:lang w:val="es-ES"/>
              </w:rPr>
              <w:t>0</w:t>
            </w:r>
            <w:r w:rsidR="00AA0978" w:rsidRPr="00AA0978">
              <w:rPr>
                <w:rFonts w:cs="Arial"/>
                <w:sz w:val="18"/>
                <w:szCs w:val="18"/>
                <w:lang w:val="es-ES"/>
              </w:rPr>
              <w:t>%</w:t>
            </w:r>
            <w:r w:rsidR="00AA0978">
              <w:rPr>
                <w:rStyle w:val="Refdenotaalpie"/>
                <w:rFonts w:cs="Arial"/>
                <w:sz w:val="18"/>
                <w:szCs w:val="18"/>
                <w:lang w:val="es-ES"/>
              </w:rPr>
              <w:footnoteReference w:id="3"/>
            </w:r>
          </w:p>
        </w:tc>
      </w:tr>
      <w:tr w:rsidR="00FC66A3" w:rsidRPr="007A0064" w14:paraId="4EEF66E4" w14:textId="77777777" w:rsidTr="006374E3">
        <w:trPr>
          <w:trHeight w:val="1404"/>
        </w:trPr>
        <w:tc>
          <w:tcPr>
            <w:tcW w:w="719" w:type="pct"/>
            <w:shd w:val="clear" w:color="auto" w:fill="auto"/>
            <w:vAlign w:val="center"/>
          </w:tcPr>
          <w:p w14:paraId="33B3AAAB" w14:textId="7E37A341" w:rsidR="00F56F40" w:rsidRPr="009860F1" w:rsidRDefault="00F56F40" w:rsidP="00F56F40">
            <w:pPr>
              <w:spacing w:after="0" w:line="240" w:lineRule="auto"/>
              <w:rPr>
                <w:sz w:val="18"/>
                <w:szCs w:val="18"/>
                <w:lang w:val="es-ES"/>
              </w:rPr>
            </w:pPr>
            <w:r w:rsidRPr="00C05C2C">
              <w:rPr>
                <w:rFonts w:cs="Arial"/>
                <w:sz w:val="18"/>
                <w:szCs w:val="18"/>
                <w:lang w:val="es-ES"/>
              </w:rPr>
              <w:lastRenderedPageBreak/>
              <w:t>Abandono en Secundaria</w:t>
            </w:r>
          </w:p>
        </w:tc>
        <w:tc>
          <w:tcPr>
            <w:tcW w:w="1586" w:type="pct"/>
            <w:shd w:val="clear" w:color="auto" w:fill="auto"/>
            <w:vAlign w:val="center"/>
          </w:tcPr>
          <w:p w14:paraId="0EA736CB" w14:textId="377EE7DB" w:rsidR="00F56F40" w:rsidRPr="009860F1" w:rsidRDefault="00F56F40" w:rsidP="00F56F40">
            <w:pPr>
              <w:spacing w:after="0" w:line="240" w:lineRule="auto"/>
              <w:rPr>
                <w:sz w:val="18"/>
                <w:szCs w:val="18"/>
                <w:lang w:val="es-ES"/>
              </w:rPr>
            </w:pPr>
            <w:r w:rsidRPr="00C05C2C">
              <w:rPr>
                <w:rFonts w:cs="Arial"/>
                <w:sz w:val="18"/>
                <w:szCs w:val="18"/>
                <w:lang w:val="es-ES"/>
              </w:rPr>
              <w:t>Proporcionar información valiosa que permite el diseño de programas y proyectos preventivos al detectar en qué grado o nivel se presenta el abandono escolar.</w:t>
            </w:r>
          </w:p>
        </w:tc>
        <w:tc>
          <w:tcPr>
            <w:tcW w:w="1626" w:type="pct"/>
            <w:shd w:val="clear" w:color="auto" w:fill="auto"/>
            <w:vAlign w:val="center"/>
          </w:tcPr>
          <w:p w14:paraId="3FEDC6F6" w14:textId="1A917E20" w:rsidR="00F56F40" w:rsidRPr="009860F1" w:rsidRDefault="00F56F40" w:rsidP="00F56F40">
            <w:pPr>
              <w:spacing w:after="0" w:line="240" w:lineRule="auto"/>
              <w:rPr>
                <w:sz w:val="18"/>
                <w:szCs w:val="18"/>
                <w:lang w:val="es-ES"/>
              </w:rPr>
            </w:pPr>
            <w:r w:rsidRPr="00C05C2C">
              <w:rPr>
                <w:rFonts w:cs="Arial"/>
                <w:sz w:val="18"/>
                <w:szCs w:val="18"/>
                <w:lang w:val="es-ES"/>
              </w:rPr>
              <w:t>Número de alumnos que dejan la escuela de un ciclo escolar a otro, por cada cien alumnos que se matricularon al inicio de cursos de un mismo nivel educativo.</w:t>
            </w:r>
          </w:p>
        </w:tc>
        <w:tc>
          <w:tcPr>
            <w:tcW w:w="561" w:type="pct"/>
            <w:shd w:val="clear" w:color="auto" w:fill="auto"/>
            <w:vAlign w:val="center"/>
          </w:tcPr>
          <w:p w14:paraId="5AA042A0" w14:textId="77777777" w:rsidR="00F56F40" w:rsidRPr="00C05C2C" w:rsidRDefault="00F56F40" w:rsidP="00F56F40">
            <w:pPr>
              <w:spacing w:after="0" w:line="240" w:lineRule="auto"/>
              <w:jc w:val="center"/>
              <w:rPr>
                <w:rFonts w:cs="Arial"/>
                <w:sz w:val="18"/>
                <w:szCs w:val="18"/>
                <w:lang w:val="es-ES"/>
              </w:rPr>
            </w:pPr>
            <w:r w:rsidRPr="00C05C2C">
              <w:rPr>
                <w:rFonts w:cs="Arial"/>
                <w:sz w:val="18"/>
                <w:szCs w:val="18"/>
                <w:lang w:val="es-ES"/>
              </w:rPr>
              <w:t>Mínima</w:t>
            </w:r>
          </w:p>
          <w:p w14:paraId="5128EC62" w14:textId="77777777" w:rsidR="00F56F40" w:rsidRPr="00C05C2C" w:rsidRDefault="00F56F40" w:rsidP="00F56F40">
            <w:pPr>
              <w:spacing w:after="0" w:line="240" w:lineRule="auto"/>
              <w:jc w:val="center"/>
              <w:rPr>
                <w:rFonts w:cs="Arial"/>
                <w:sz w:val="18"/>
                <w:szCs w:val="18"/>
                <w:lang w:val="es-ES"/>
              </w:rPr>
            </w:pPr>
            <w:r w:rsidRPr="00C05C2C">
              <w:rPr>
                <w:rFonts w:cs="Arial"/>
                <w:sz w:val="18"/>
                <w:szCs w:val="18"/>
                <w:lang w:val="es-ES"/>
              </w:rPr>
              <w:t xml:space="preserve"> 2.6% </w:t>
            </w:r>
          </w:p>
          <w:p w14:paraId="2A0159E6" w14:textId="77777777" w:rsidR="00F56F40" w:rsidRPr="00C05C2C" w:rsidRDefault="00F56F40" w:rsidP="00F56F40">
            <w:pPr>
              <w:spacing w:after="0" w:line="240" w:lineRule="auto"/>
              <w:jc w:val="center"/>
              <w:rPr>
                <w:rFonts w:cs="Arial"/>
                <w:sz w:val="18"/>
                <w:szCs w:val="18"/>
                <w:lang w:val="es-ES"/>
              </w:rPr>
            </w:pPr>
          </w:p>
          <w:p w14:paraId="5EAC5166" w14:textId="1CB5DD11" w:rsidR="00F56F40" w:rsidRDefault="00EC05C5" w:rsidP="00F56F40">
            <w:pPr>
              <w:spacing w:after="0" w:line="240" w:lineRule="auto"/>
              <w:jc w:val="center"/>
              <w:rPr>
                <w:rFonts w:cs="Arial"/>
                <w:sz w:val="18"/>
                <w:szCs w:val="18"/>
                <w:lang w:val="es-ES"/>
              </w:rPr>
            </w:pPr>
            <w:r w:rsidRPr="00AA0978">
              <w:rPr>
                <w:rFonts w:cs="Arial"/>
                <w:sz w:val="18"/>
                <w:szCs w:val="18"/>
                <w:lang w:val="es-ES"/>
              </w:rPr>
              <w:t>Ó</w:t>
            </w:r>
            <w:r w:rsidR="00F56F40">
              <w:rPr>
                <w:rFonts w:cs="Arial"/>
                <w:sz w:val="18"/>
                <w:szCs w:val="18"/>
                <w:lang w:val="es-ES"/>
              </w:rPr>
              <w:t>ptima</w:t>
            </w:r>
          </w:p>
          <w:p w14:paraId="71DB1733" w14:textId="2AA6DE56" w:rsidR="00F56F40" w:rsidRDefault="00F56F40" w:rsidP="00F56F40">
            <w:pPr>
              <w:spacing w:after="0" w:line="240" w:lineRule="auto"/>
              <w:jc w:val="center"/>
              <w:rPr>
                <w:sz w:val="18"/>
                <w:szCs w:val="18"/>
                <w:lang w:val="es-ES"/>
              </w:rPr>
            </w:pPr>
            <w:r w:rsidRPr="00C05C2C">
              <w:rPr>
                <w:rFonts w:cs="Arial"/>
                <w:sz w:val="18"/>
                <w:szCs w:val="18"/>
                <w:lang w:val="es-ES"/>
              </w:rPr>
              <w:t>0.9%</w:t>
            </w:r>
          </w:p>
        </w:tc>
        <w:tc>
          <w:tcPr>
            <w:tcW w:w="508" w:type="pct"/>
            <w:shd w:val="clear" w:color="auto" w:fill="auto"/>
            <w:vAlign w:val="center"/>
          </w:tcPr>
          <w:p w14:paraId="7D15F89C" w14:textId="15607110" w:rsidR="00F56F40" w:rsidRPr="00AA0978" w:rsidRDefault="00EF45DD" w:rsidP="00AA0978">
            <w:pPr>
              <w:spacing w:after="0" w:line="240" w:lineRule="auto"/>
              <w:jc w:val="center"/>
              <w:rPr>
                <w:sz w:val="18"/>
                <w:szCs w:val="18"/>
                <w:lang w:val="es-ES"/>
              </w:rPr>
            </w:pPr>
            <w:r w:rsidRPr="00AA0978">
              <w:rPr>
                <w:sz w:val="18"/>
                <w:szCs w:val="18"/>
                <w:lang w:val="es-ES"/>
              </w:rPr>
              <w:t>1.</w:t>
            </w:r>
            <w:r w:rsidR="00AA0978" w:rsidRPr="00AA0978">
              <w:rPr>
                <w:sz w:val="18"/>
                <w:szCs w:val="18"/>
                <w:lang w:val="es-ES"/>
              </w:rPr>
              <w:t>4%</w:t>
            </w:r>
            <w:r w:rsidR="00AA0978">
              <w:rPr>
                <w:rStyle w:val="Refdenotaalpie"/>
                <w:sz w:val="18"/>
                <w:szCs w:val="18"/>
                <w:lang w:val="es-ES"/>
              </w:rPr>
              <w:footnoteReference w:id="4"/>
            </w:r>
          </w:p>
        </w:tc>
      </w:tr>
    </w:tbl>
    <w:p w14:paraId="5C31FC66" w14:textId="77777777" w:rsidR="00AA0978" w:rsidRDefault="00AA0978" w:rsidP="00F070FC">
      <w:pPr>
        <w:spacing w:after="0"/>
      </w:pPr>
    </w:p>
    <w:p w14:paraId="5D4C0F8A" w14:textId="40FC2234" w:rsidR="00406E48" w:rsidRPr="00CA04EA" w:rsidRDefault="00396759" w:rsidP="00840654">
      <w:pPr>
        <w:pStyle w:val="Ttulo4"/>
        <w:numPr>
          <w:ilvl w:val="1"/>
          <w:numId w:val="7"/>
        </w:numPr>
        <w:spacing w:line="276" w:lineRule="auto"/>
        <w:ind w:left="709"/>
      </w:pPr>
      <w:r w:rsidRPr="00CA04EA">
        <w:t>Indicadores de Resultados e Indicadores de Servicios y Gestión</w:t>
      </w:r>
    </w:p>
    <w:p w14:paraId="13EA5238" w14:textId="6C2BF10D" w:rsidR="00275114" w:rsidRPr="004A7F5D" w:rsidRDefault="004A7F5D" w:rsidP="004A7F5D">
      <w:pPr>
        <w:shd w:val="clear" w:color="auto" w:fill="7F7F7F" w:themeFill="text1" w:themeFillTint="80"/>
        <w:rPr>
          <w:color w:val="FFFFFF" w:themeColor="background1"/>
          <w:u w:val="single"/>
          <w:lang w:val="es-ES"/>
        </w:rPr>
      </w:pPr>
      <w:r w:rsidRPr="004A7F5D">
        <w:rPr>
          <w:color w:val="FFFFFF" w:themeColor="background1"/>
          <w:u w:val="single"/>
          <w:lang w:val="es-ES"/>
        </w:rPr>
        <w:t>Indicadores de Resultados:</w:t>
      </w:r>
      <w:r w:rsidR="00275114" w:rsidRPr="004A7F5D">
        <w:rPr>
          <w:color w:val="FFFFFF" w:themeColor="background1"/>
          <w:u w:val="single"/>
          <w:lang w:val="es-ES"/>
        </w:rPr>
        <w:t xml:space="preserve"> </w:t>
      </w:r>
    </w:p>
    <w:p w14:paraId="1A4EC8D5" w14:textId="17E626A1" w:rsidR="00605B2D" w:rsidRPr="0024795F" w:rsidRDefault="004A7F5D" w:rsidP="00840654">
      <w:pPr>
        <w:pStyle w:val="Prrafodelista"/>
        <w:numPr>
          <w:ilvl w:val="0"/>
          <w:numId w:val="9"/>
        </w:numPr>
        <w:rPr>
          <w:b/>
          <w:lang w:val="es-ES"/>
        </w:rPr>
      </w:pPr>
      <w:r w:rsidRPr="0024795F">
        <w:rPr>
          <w:b/>
          <w:lang w:val="es-ES"/>
        </w:rPr>
        <w:t>Porcentaje de alumnos de EBEPS que concluyen el grado en el ciclo escolar 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05B2D" w:rsidRPr="00605B2D" w14:paraId="37AC7988" w14:textId="77777777" w:rsidTr="008D6C42">
        <w:trPr>
          <w:trHeight w:val="415"/>
        </w:trPr>
        <w:tc>
          <w:tcPr>
            <w:tcW w:w="854" w:type="pct"/>
            <w:shd w:val="clear" w:color="auto" w:fill="A6A6A6" w:themeFill="background1" w:themeFillShade="A6"/>
            <w:vAlign w:val="center"/>
          </w:tcPr>
          <w:p w14:paraId="491F49C4"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05DC070" w14:textId="64A2417E" w:rsidR="00605B2D" w:rsidRPr="00605B2D" w:rsidRDefault="004A7F5D" w:rsidP="00F23C55">
            <w:pPr>
              <w:spacing w:line="240" w:lineRule="auto"/>
              <w:rPr>
                <w:rFonts w:cs="Arial"/>
                <w:color w:val="595959" w:themeColor="text1" w:themeTint="A6"/>
                <w:lang w:val="es-ES"/>
              </w:rPr>
            </w:pPr>
            <w:r w:rsidRPr="004A7F5D">
              <w:rPr>
                <w:rFonts w:cs="Arial"/>
                <w:color w:val="595959" w:themeColor="text1" w:themeTint="A6"/>
                <w:lang w:val="es-ES"/>
              </w:rPr>
              <w:t>Mide el porcentaje de alumnos que permanecen y logran concluir el grado académico que cursan en el ciclo escolar t.</w:t>
            </w:r>
          </w:p>
        </w:tc>
      </w:tr>
      <w:tr w:rsidR="00605B2D" w:rsidRPr="00605B2D" w14:paraId="174DCE7D" w14:textId="77777777" w:rsidTr="008D6C42">
        <w:trPr>
          <w:trHeight w:val="563"/>
        </w:trPr>
        <w:tc>
          <w:tcPr>
            <w:tcW w:w="854" w:type="pct"/>
            <w:shd w:val="clear" w:color="auto" w:fill="A6A6A6" w:themeFill="background1" w:themeFillShade="A6"/>
            <w:vAlign w:val="center"/>
          </w:tcPr>
          <w:p w14:paraId="6EBF1F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3515904E" w14:textId="6C06D1E4" w:rsidR="00605B2D" w:rsidRPr="00605B2D" w:rsidRDefault="004A7F5D" w:rsidP="004A7F5D">
            <w:pPr>
              <w:spacing w:line="240" w:lineRule="auto"/>
              <w:rPr>
                <w:rFonts w:cs="Arial"/>
                <w:color w:val="595959" w:themeColor="text1" w:themeTint="A6"/>
                <w:lang w:val="es-ES"/>
              </w:rPr>
            </w:pPr>
            <w:r w:rsidRPr="004A7F5D">
              <w:rPr>
                <w:rFonts w:cs="Arial"/>
                <w:color w:val="595959" w:themeColor="text1" w:themeTint="A6"/>
                <w:lang w:val="es-ES"/>
              </w:rPr>
              <w:t>(Total de alumnos de educación básica que concluyen el grado en el ciclo escolar / total de alumnos de EBEPS inscritos en el ciclo</w:t>
            </w:r>
            <w:r>
              <w:rPr>
                <w:rFonts w:cs="Arial"/>
                <w:color w:val="595959" w:themeColor="text1" w:themeTint="A6"/>
                <w:lang w:val="es-ES"/>
              </w:rPr>
              <w:t xml:space="preserve"> </w:t>
            </w:r>
            <w:r w:rsidRPr="004A7F5D">
              <w:rPr>
                <w:rFonts w:cs="Arial"/>
                <w:color w:val="595959" w:themeColor="text1" w:themeTint="A6"/>
                <w:lang w:val="es-ES"/>
              </w:rPr>
              <w:t>escolar del año base) * 100.</w:t>
            </w:r>
          </w:p>
        </w:tc>
      </w:tr>
      <w:tr w:rsidR="00605B2D" w:rsidRPr="00605B2D" w14:paraId="57999618" w14:textId="77777777" w:rsidTr="008D6C42">
        <w:trPr>
          <w:trHeight w:val="543"/>
        </w:trPr>
        <w:tc>
          <w:tcPr>
            <w:tcW w:w="854" w:type="pct"/>
            <w:shd w:val="clear" w:color="auto" w:fill="A6A6A6" w:themeFill="background1" w:themeFillShade="A6"/>
            <w:vAlign w:val="center"/>
          </w:tcPr>
          <w:p w14:paraId="1EF7563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1B28C44" w14:textId="6A1F3DA7" w:rsidR="00605B2D" w:rsidRPr="00605B2D" w:rsidRDefault="004A7F5D" w:rsidP="00F23C55">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09BBC6D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03C84AE0" w14:textId="577EDB59" w:rsidR="00605B2D" w:rsidRPr="00605B2D" w:rsidRDefault="004A7F5D" w:rsidP="00F23C55">
            <w:pPr>
              <w:spacing w:line="240" w:lineRule="auto"/>
              <w:jc w:val="center"/>
              <w:rPr>
                <w:rFonts w:cs="Arial"/>
                <w:color w:val="595959" w:themeColor="text1" w:themeTint="A6"/>
                <w:lang w:val="es-ES"/>
              </w:rPr>
            </w:pPr>
            <w:r w:rsidRPr="004A7F5D">
              <w:rPr>
                <w:rFonts w:cs="Arial"/>
                <w:color w:val="595959" w:themeColor="text1" w:themeTint="A6"/>
                <w:lang w:val="es-ES"/>
              </w:rPr>
              <w:t xml:space="preserve">100% </w:t>
            </w:r>
            <w:r w:rsidRPr="00371377">
              <w:rPr>
                <w:rFonts w:cs="Arial"/>
                <w:color w:val="595959" w:themeColor="text1" w:themeTint="A6"/>
                <w:sz w:val="16"/>
                <w:szCs w:val="16"/>
                <w:lang w:val="es-ES"/>
              </w:rPr>
              <w:t>(489,864 alumnos= al 95% de la matrícula inicial)</w:t>
            </w:r>
          </w:p>
        </w:tc>
        <w:tc>
          <w:tcPr>
            <w:tcW w:w="1017" w:type="pct"/>
            <w:shd w:val="clear" w:color="auto" w:fill="A6A6A6" w:themeFill="background1" w:themeFillShade="A6"/>
            <w:vAlign w:val="center"/>
          </w:tcPr>
          <w:p w14:paraId="35ED3743" w14:textId="71F99EC7" w:rsidR="00605B2D" w:rsidRPr="00605B2D" w:rsidRDefault="004A7F5D" w:rsidP="00F23C55">
            <w:pPr>
              <w:spacing w:line="240" w:lineRule="auto"/>
              <w:jc w:val="center"/>
              <w:rPr>
                <w:rFonts w:cs="Arial"/>
                <w:color w:val="FFFFFF" w:themeColor="background1"/>
                <w:lang w:val="es-ES"/>
              </w:rPr>
            </w:pPr>
            <w:r>
              <w:rPr>
                <w:rFonts w:cs="Arial"/>
                <w:color w:val="FFFFFF" w:themeColor="background1"/>
                <w:lang w:val="es-ES"/>
              </w:rPr>
              <w:t>Valor del indicador (2023</w:t>
            </w:r>
            <w:r w:rsidR="00605B2D" w:rsidRPr="00605B2D">
              <w:rPr>
                <w:rFonts w:cs="Arial"/>
                <w:color w:val="FFFFFF" w:themeColor="background1"/>
                <w:lang w:val="es-ES"/>
              </w:rPr>
              <w:t>):</w:t>
            </w:r>
          </w:p>
        </w:tc>
        <w:tc>
          <w:tcPr>
            <w:tcW w:w="789" w:type="pct"/>
            <w:shd w:val="clear" w:color="auto" w:fill="auto"/>
            <w:vAlign w:val="center"/>
          </w:tcPr>
          <w:p w14:paraId="7AB49B89" w14:textId="18C86B62" w:rsidR="00CB792D" w:rsidRDefault="00CB792D" w:rsidP="00A34190">
            <w:pPr>
              <w:spacing w:line="240" w:lineRule="auto"/>
              <w:jc w:val="center"/>
              <w:rPr>
                <w:rFonts w:cs="Arial"/>
                <w:color w:val="595959" w:themeColor="text1" w:themeTint="A6"/>
                <w:lang w:val="es-ES"/>
              </w:rPr>
            </w:pPr>
            <w:r>
              <w:rPr>
                <w:rFonts w:cs="Arial"/>
                <w:color w:val="595959" w:themeColor="text1" w:themeTint="A6"/>
                <w:lang w:val="es-ES"/>
              </w:rPr>
              <w:t>103.89%</w:t>
            </w:r>
          </w:p>
          <w:p w14:paraId="686DCE8B" w14:textId="093051E2" w:rsidR="00605B2D" w:rsidRPr="00371377" w:rsidRDefault="00CB792D" w:rsidP="00A34190">
            <w:pPr>
              <w:spacing w:line="240" w:lineRule="auto"/>
              <w:jc w:val="center"/>
              <w:rPr>
                <w:rFonts w:cs="Arial"/>
                <w:color w:val="595959" w:themeColor="text1" w:themeTint="A6"/>
                <w:sz w:val="16"/>
                <w:szCs w:val="16"/>
                <w:lang w:val="es-ES"/>
              </w:rPr>
            </w:pPr>
            <w:r w:rsidRPr="00371377">
              <w:rPr>
                <w:rFonts w:cs="Arial"/>
                <w:color w:val="595959" w:themeColor="text1" w:themeTint="A6"/>
                <w:sz w:val="16"/>
                <w:szCs w:val="16"/>
                <w:lang w:val="es-ES"/>
              </w:rPr>
              <w:t>(</w:t>
            </w:r>
            <w:r w:rsidR="00A34190" w:rsidRPr="00371377">
              <w:rPr>
                <w:rFonts w:cs="Arial"/>
                <w:color w:val="595959" w:themeColor="text1" w:themeTint="A6"/>
                <w:sz w:val="16"/>
                <w:szCs w:val="16"/>
                <w:lang w:val="es-ES"/>
              </w:rPr>
              <w:t>508,919</w:t>
            </w:r>
            <w:r w:rsidRPr="00371377">
              <w:rPr>
                <w:rFonts w:cs="Arial"/>
                <w:color w:val="595959" w:themeColor="text1" w:themeTint="A6"/>
                <w:sz w:val="16"/>
                <w:szCs w:val="16"/>
                <w:lang w:val="es-ES"/>
              </w:rPr>
              <w:t>)</w:t>
            </w:r>
          </w:p>
        </w:tc>
      </w:tr>
      <w:tr w:rsidR="00605B2D" w:rsidRPr="00605B2D" w14:paraId="5B2DF971" w14:textId="77777777" w:rsidTr="008D6C42">
        <w:trPr>
          <w:trHeight w:val="624"/>
        </w:trPr>
        <w:tc>
          <w:tcPr>
            <w:tcW w:w="854" w:type="pct"/>
            <w:shd w:val="clear" w:color="auto" w:fill="A6A6A6" w:themeFill="background1" w:themeFillShade="A6"/>
            <w:vAlign w:val="center"/>
          </w:tcPr>
          <w:p w14:paraId="3A1FEA44"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756AFA7B" w14:textId="7BC027E8" w:rsidR="00605B2D" w:rsidRPr="00605B2D" w:rsidRDefault="004A7F5D" w:rsidP="00F23C55">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24184156" w14:textId="72804CEA" w:rsidR="00605B2D" w:rsidRPr="00605B2D" w:rsidRDefault="00605B2D" w:rsidP="004A7F5D">
            <w:pPr>
              <w:spacing w:line="240" w:lineRule="auto"/>
              <w:jc w:val="center"/>
              <w:rPr>
                <w:rFonts w:cs="Arial"/>
                <w:color w:val="FFFFFF" w:themeColor="background1"/>
              </w:rPr>
            </w:pPr>
            <w:r w:rsidRPr="00605B2D">
              <w:rPr>
                <w:rFonts w:cs="Arial"/>
                <w:color w:val="FFFFFF" w:themeColor="background1"/>
                <w:lang w:val="es-ES"/>
              </w:rPr>
              <w:t>Valor del indicador (202</w:t>
            </w:r>
            <w:r w:rsidR="004A7F5D">
              <w:rPr>
                <w:rFonts w:cs="Arial"/>
                <w:color w:val="FFFFFF" w:themeColor="background1"/>
                <w:lang w:val="es-ES"/>
              </w:rPr>
              <w:t>2</w:t>
            </w:r>
            <w:r w:rsidRPr="00605B2D">
              <w:rPr>
                <w:rFonts w:cs="Arial"/>
                <w:color w:val="FFFFFF" w:themeColor="background1"/>
                <w:lang w:val="es-ES"/>
              </w:rPr>
              <w:t>):</w:t>
            </w:r>
          </w:p>
        </w:tc>
        <w:tc>
          <w:tcPr>
            <w:tcW w:w="702" w:type="pct"/>
            <w:shd w:val="clear" w:color="auto" w:fill="auto"/>
            <w:vAlign w:val="center"/>
          </w:tcPr>
          <w:p w14:paraId="6AAF791D" w14:textId="03B5DE81" w:rsidR="00CB792D" w:rsidRDefault="00CB792D" w:rsidP="00F23C55">
            <w:pPr>
              <w:spacing w:line="240" w:lineRule="auto"/>
              <w:jc w:val="center"/>
              <w:rPr>
                <w:rFonts w:cs="Arial"/>
                <w:color w:val="595959" w:themeColor="text1" w:themeTint="A6"/>
                <w:lang w:val="es-ES"/>
              </w:rPr>
            </w:pPr>
            <w:r>
              <w:rPr>
                <w:rFonts w:cs="Arial"/>
                <w:color w:val="595959" w:themeColor="text1" w:themeTint="A6"/>
                <w:lang w:val="es-ES"/>
              </w:rPr>
              <w:t>101.98%</w:t>
            </w:r>
          </w:p>
          <w:p w14:paraId="518F556F" w14:textId="48045EA3" w:rsidR="00605B2D" w:rsidRPr="00371377" w:rsidRDefault="00CB792D" w:rsidP="00F23C55">
            <w:pPr>
              <w:spacing w:line="240" w:lineRule="auto"/>
              <w:jc w:val="center"/>
              <w:rPr>
                <w:rFonts w:cs="Arial"/>
                <w:color w:val="595959" w:themeColor="text1" w:themeTint="A6"/>
                <w:sz w:val="16"/>
                <w:szCs w:val="16"/>
                <w:lang w:val="es-ES"/>
              </w:rPr>
            </w:pPr>
            <w:r w:rsidRPr="00371377">
              <w:rPr>
                <w:rFonts w:cs="Arial"/>
                <w:color w:val="595959" w:themeColor="text1" w:themeTint="A6"/>
                <w:sz w:val="16"/>
                <w:szCs w:val="16"/>
                <w:lang w:val="es-ES"/>
              </w:rPr>
              <w:t>(</w:t>
            </w:r>
            <w:r w:rsidR="00A34190" w:rsidRPr="00371377">
              <w:rPr>
                <w:rFonts w:cs="Arial"/>
                <w:color w:val="595959" w:themeColor="text1" w:themeTint="A6"/>
                <w:sz w:val="16"/>
                <w:szCs w:val="16"/>
                <w:lang w:val="es-ES"/>
              </w:rPr>
              <w:t>518,981</w:t>
            </w:r>
            <w:r w:rsidRPr="00371377">
              <w:rPr>
                <w:rFonts w:cs="Arial"/>
                <w:color w:val="595959" w:themeColor="text1" w:themeTint="A6"/>
                <w:sz w:val="16"/>
                <w:szCs w:val="16"/>
                <w:lang w:val="es-ES"/>
              </w:rPr>
              <w:t>)</w:t>
            </w:r>
          </w:p>
        </w:tc>
        <w:tc>
          <w:tcPr>
            <w:tcW w:w="1017" w:type="pct"/>
            <w:shd w:val="clear" w:color="auto" w:fill="A6A6A6" w:themeFill="background1" w:themeFillShade="A6"/>
            <w:vAlign w:val="center"/>
          </w:tcPr>
          <w:p w14:paraId="02CD7153"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1E812325" w14:textId="49181E4C" w:rsidR="00605B2D" w:rsidRPr="00605B2D" w:rsidRDefault="004A7F5D" w:rsidP="00F23C55">
            <w:pPr>
              <w:spacing w:line="240" w:lineRule="auto"/>
              <w:jc w:val="center"/>
              <w:rPr>
                <w:rFonts w:cs="Arial"/>
                <w:color w:val="595959" w:themeColor="text1" w:themeTint="A6"/>
                <w:lang w:val="es-ES"/>
              </w:rPr>
            </w:pPr>
            <w:r w:rsidRPr="004A7F5D">
              <w:rPr>
                <w:rFonts w:cs="Arial"/>
                <w:color w:val="595959" w:themeColor="text1" w:themeTint="A6"/>
                <w:lang w:val="es-ES"/>
              </w:rPr>
              <w:t>Ascendente</w:t>
            </w:r>
          </w:p>
        </w:tc>
      </w:tr>
      <w:tr w:rsidR="00605B2D" w:rsidRPr="00605B2D" w14:paraId="15E3C273" w14:textId="77777777" w:rsidTr="008D6C42">
        <w:trPr>
          <w:trHeight w:val="645"/>
        </w:trPr>
        <w:tc>
          <w:tcPr>
            <w:tcW w:w="854" w:type="pct"/>
            <w:shd w:val="clear" w:color="auto" w:fill="A6A6A6" w:themeFill="background1" w:themeFillShade="A6"/>
            <w:vAlign w:val="center"/>
          </w:tcPr>
          <w:p w14:paraId="0DC73AF9"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F2E0A8C" w14:textId="78398EBC" w:rsidR="00605B2D" w:rsidRPr="00605B2D" w:rsidRDefault="004A7F5D" w:rsidP="00F23C55">
            <w:pPr>
              <w:spacing w:line="240" w:lineRule="auto"/>
              <w:jc w:val="center"/>
              <w:rPr>
                <w:rFonts w:cs="Arial"/>
                <w:color w:val="595959" w:themeColor="text1" w:themeTint="A6"/>
                <w:lang w:val="es-ES"/>
              </w:rPr>
            </w:pPr>
            <w:r w:rsidRPr="004A7F5D">
              <w:rPr>
                <w:rFonts w:cs="Arial"/>
                <w:color w:val="595959" w:themeColor="text1" w:themeTint="A6"/>
                <w:lang w:val="es-ES"/>
              </w:rPr>
              <w:t>Anual (ciclo escolar)</w:t>
            </w:r>
          </w:p>
        </w:tc>
        <w:tc>
          <w:tcPr>
            <w:tcW w:w="974" w:type="pct"/>
            <w:shd w:val="clear" w:color="auto" w:fill="A6A6A6" w:themeFill="background1" w:themeFillShade="A6"/>
            <w:vAlign w:val="center"/>
          </w:tcPr>
          <w:p w14:paraId="14575728"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75B75924" w14:textId="6DEF377D" w:rsidR="00605B2D" w:rsidRPr="00605B2D" w:rsidRDefault="003031FD" w:rsidP="00F23C55">
            <w:pPr>
              <w:spacing w:line="240" w:lineRule="auto"/>
              <w:jc w:val="center"/>
              <w:rPr>
                <w:rFonts w:cs="Arial"/>
                <w:color w:val="595959" w:themeColor="text1" w:themeTint="A6"/>
                <w:lang w:val="es-ES"/>
              </w:rPr>
            </w:pPr>
            <w:r>
              <w:rPr>
                <w:rFonts w:cs="Arial"/>
                <w:color w:val="595959" w:themeColor="text1" w:themeTint="A6"/>
                <w:lang w:val="es-ES"/>
              </w:rPr>
              <w:t>103.89</w:t>
            </w:r>
            <w:r w:rsidR="00605B2D" w:rsidRPr="00605B2D">
              <w:rPr>
                <w:rFonts w:cs="Arial"/>
                <w:color w:val="595959" w:themeColor="text1" w:themeTint="A6"/>
                <w:lang w:val="es-ES"/>
              </w:rPr>
              <w:t>%</w:t>
            </w:r>
          </w:p>
        </w:tc>
      </w:tr>
      <w:tr w:rsidR="008D6C42" w:rsidRPr="00605B2D" w14:paraId="1C7D5C80" w14:textId="77777777" w:rsidTr="003031FD">
        <w:tblPrEx>
          <w:tblCellMar>
            <w:left w:w="70" w:type="dxa"/>
            <w:right w:w="70" w:type="dxa"/>
          </w:tblCellMar>
        </w:tblPrEx>
        <w:trPr>
          <w:trHeight w:val="645"/>
        </w:trPr>
        <w:tc>
          <w:tcPr>
            <w:tcW w:w="5000" w:type="pct"/>
            <w:gridSpan w:val="6"/>
            <w:shd w:val="clear" w:color="auto" w:fill="auto"/>
            <w:vAlign w:val="center"/>
          </w:tcPr>
          <w:p w14:paraId="43F64E49" w14:textId="77777777" w:rsidR="008D6C42" w:rsidRPr="008D6C42" w:rsidRDefault="008D6C42" w:rsidP="00F23C55">
            <w:pPr>
              <w:spacing w:line="240" w:lineRule="auto"/>
              <w:jc w:val="center"/>
              <w:rPr>
                <w:rFonts w:cs="Arial"/>
                <w:color w:val="595959" w:themeColor="text1" w:themeTint="A6"/>
                <w:u w:val="single"/>
                <w:lang w:val="es-ES"/>
              </w:rPr>
            </w:pPr>
            <w:r w:rsidRPr="008D6C42">
              <w:rPr>
                <w:rFonts w:cs="Arial"/>
                <w:color w:val="595959" w:themeColor="text1" w:themeTint="A6"/>
                <w:u w:val="single"/>
                <w:lang w:val="es-ES"/>
              </w:rPr>
              <w:t>Gráfica:</w:t>
            </w:r>
          </w:p>
          <w:p w14:paraId="24BA5C8D" w14:textId="70D190CF" w:rsidR="008D6C42" w:rsidRPr="00605B2D" w:rsidRDefault="003031FD" w:rsidP="00F23C55">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E7D82C0" wp14:editId="2D31ED92">
                  <wp:extent cx="3169920" cy="1247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5201" b="5148"/>
                          <a:stretch/>
                        </pic:blipFill>
                        <pic:spPr bwMode="auto">
                          <a:xfrm>
                            <a:off x="0" y="0"/>
                            <a:ext cx="316992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0354D" w14:textId="14C45C09" w:rsidR="00605B2D" w:rsidRDefault="00605B2D" w:rsidP="00830A4D">
      <w:pPr>
        <w:spacing w:after="0" w:line="240" w:lineRule="auto"/>
        <w:rPr>
          <w:lang w:val="es-ES"/>
        </w:rPr>
      </w:pPr>
    </w:p>
    <w:p w14:paraId="294FCB13" w14:textId="0CEAC977" w:rsidR="004A7F5D" w:rsidRPr="0024795F" w:rsidRDefault="00144A80" w:rsidP="00840654">
      <w:pPr>
        <w:pStyle w:val="Prrafodelista"/>
        <w:numPr>
          <w:ilvl w:val="0"/>
          <w:numId w:val="9"/>
        </w:numPr>
        <w:rPr>
          <w:b/>
          <w:lang w:val="es-ES"/>
        </w:rPr>
      </w:pPr>
      <w:r w:rsidRPr="0024795F">
        <w:rPr>
          <w:b/>
          <w:lang w:val="es-ES"/>
        </w:rPr>
        <w:t>Porcentaje de alumnos inscritos en EBEPS con paquete de material escolar.</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4A7F5D" w:rsidRPr="00605B2D" w14:paraId="285F8E75" w14:textId="77777777" w:rsidTr="008D6C42">
        <w:trPr>
          <w:trHeight w:val="415"/>
        </w:trPr>
        <w:tc>
          <w:tcPr>
            <w:tcW w:w="854" w:type="pct"/>
            <w:shd w:val="clear" w:color="auto" w:fill="A6A6A6" w:themeFill="background1" w:themeFillShade="A6"/>
            <w:vAlign w:val="center"/>
          </w:tcPr>
          <w:p w14:paraId="752E6B4B" w14:textId="77777777" w:rsidR="004A7F5D" w:rsidRPr="00605B2D" w:rsidRDefault="004A7F5D" w:rsidP="008B227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0D722D2" w14:textId="36819605" w:rsidR="004A7F5D" w:rsidRPr="00605B2D" w:rsidRDefault="00144A80" w:rsidP="008B227B">
            <w:pPr>
              <w:spacing w:line="240" w:lineRule="auto"/>
              <w:rPr>
                <w:rFonts w:cs="Arial"/>
                <w:color w:val="595959" w:themeColor="text1" w:themeTint="A6"/>
                <w:lang w:val="es-ES"/>
              </w:rPr>
            </w:pPr>
            <w:r w:rsidRPr="00144A80">
              <w:rPr>
                <w:rFonts w:cs="Arial"/>
                <w:color w:val="595959" w:themeColor="text1" w:themeTint="A6"/>
                <w:lang w:val="es-ES"/>
              </w:rPr>
              <w:t>Mide la relación de alumnos que cuentan con material escolar con respecto a los alumnos inscritos en EBEPS.</w:t>
            </w:r>
          </w:p>
        </w:tc>
      </w:tr>
      <w:tr w:rsidR="004A7F5D" w:rsidRPr="00605B2D" w14:paraId="2FAC5007" w14:textId="77777777" w:rsidTr="008D6C42">
        <w:trPr>
          <w:trHeight w:val="563"/>
        </w:trPr>
        <w:tc>
          <w:tcPr>
            <w:tcW w:w="854" w:type="pct"/>
            <w:shd w:val="clear" w:color="auto" w:fill="A6A6A6" w:themeFill="background1" w:themeFillShade="A6"/>
            <w:vAlign w:val="center"/>
          </w:tcPr>
          <w:p w14:paraId="74E8F2DF" w14:textId="77777777" w:rsidR="004A7F5D" w:rsidRPr="00605B2D" w:rsidRDefault="004A7F5D" w:rsidP="008B227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7BA4315" w14:textId="7D788EB1" w:rsidR="004A7F5D" w:rsidRPr="00605B2D" w:rsidRDefault="00144A80" w:rsidP="008B227B">
            <w:pPr>
              <w:spacing w:line="240" w:lineRule="auto"/>
              <w:rPr>
                <w:rFonts w:cs="Arial"/>
                <w:color w:val="595959" w:themeColor="text1" w:themeTint="A6"/>
                <w:lang w:val="es-ES"/>
              </w:rPr>
            </w:pPr>
            <w:r w:rsidRPr="00144A80">
              <w:rPr>
                <w:rFonts w:cs="Arial"/>
                <w:color w:val="595959" w:themeColor="text1" w:themeTint="A6"/>
                <w:lang w:val="es-ES"/>
              </w:rPr>
              <w:t>(Número de alumnos con paquete de material escolar / total de alumnos inscritos en EBEPS) * 100.</w:t>
            </w:r>
          </w:p>
        </w:tc>
      </w:tr>
      <w:tr w:rsidR="004A7F5D" w:rsidRPr="00605B2D" w14:paraId="271D04D5" w14:textId="77777777" w:rsidTr="008D6C42">
        <w:trPr>
          <w:trHeight w:val="543"/>
        </w:trPr>
        <w:tc>
          <w:tcPr>
            <w:tcW w:w="854" w:type="pct"/>
            <w:shd w:val="clear" w:color="auto" w:fill="A6A6A6" w:themeFill="background1" w:themeFillShade="A6"/>
            <w:vAlign w:val="center"/>
          </w:tcPr>
          <w:p w14:paraId="0086D664" w14:textId="77777777" w:rsidR="004A7F5D" w:rsidRPr="00605B2D" w:rsidRDefault="004A7F5D" w:rsidP="008B227B">
            <w:pPr>
              <w:spacing w:line="240" w:lineRule="auto"/>
              <w:jc w:val="center"/>
              <w:rPr>
                <w:rFonts w:cs="Arial"/>
                <w:color w:val="FFFFFF" w:themeColor="background1"/>
                <w:lang w:val="es-ES"/>
              </w:rPr>
            </w:pPr>
            <w:r w:rsidRPr="00605B2D">
              <w:rPr>
                <w:rFonts w:cs="Arial"/>
                <w:color w:val="FFFFFF" w:themeColor="background1"/>
              </w:rPr>
              <w:lastRenderedPageBreak/>
              <w:t>Año Base:</w:t>
            </w:r>
          </w:p>
        </w:tc>
        <w:tc>
          <w:tcPr>
            <w:tcW w:w="664" w:type="pct"/>
            <w:shd w:val="clear" w:color="auto" w:fill="auto"/>
            <w:vAlign w:val="center"/>
          </w:tcPr>
          <w:p w14:paraId="4FDB767F" w14:textId="659DB4E9" w:rsidR="004A7F5D" w:rsidRPr="00605B2D" w:rsidRDefault="00144A80" w:rsidP="008B227B">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315DBA82" w14:textId="77777777" w:rsidR="004A7F5D" w:rsidRPr="00605B2D" w:rsidRDefault="004A7F5D" w:rsidP="008B227B">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73C8E065" w14:textId="411D2E8D" w:rsidR="004A7F5D" w:rsidRPr="00605B2D" w:rsidRDefault="00144A80" w:rsidP="008B227B">
            <w:pPr>
              <w:spacing w:line="240" w:lineRule="auto"/>
              <w:jc w:val="center"/>
              <w:rPr>
                <w:rFonts w:cs="Arial"/>
                <w:color w:val="595959" w:themeColor="text1" w:themeTint="A6"/>
                <w:lang w:val="es-ES"/>
              </w:rPr>
            </w:pPr>
            <w:r w:rsidRPr="00144A80">
              <w:rPr>
                <w:rFonts w:cs="Arial"/>
                <w:color w:val="595959" w:themeColor="text1" w:themeTint="A6"/>
                <w:lang w:val="es-ES"/>
              </w:rPr>
              <w:t xml:space="preserve">100% </w:t>
            </w:r>
            <w:r w:rsidRPr="00371377">
              <w:rPr>
                <w:rFonts w:cs="Arial"/>
                <w:color w:val="595959" w:themeColor="text1" w:themeTint="A6"/>
                <w:sz w:val="16"/>
                <w:szCs w:val="16"/>
                <w:lang w:val="es-ES"/>
              </w:rPr>
              <w:t>(515,646)</w:t>
            </w:r>
          </w:p>
        </w:tc>
        <w:tc>
          <w:tcPr>
            <w:tcW w:w="1017" w:type="pct"/>
            <w:shd w:val="clear" w:color="auto" w:fill="A6A6A6" w:themeFill="background1" w:themeFillShade="A6"/>
            <w:vAlign w:val="center"/>
          </w:tcPr>
          <w:p w14:paraId="7C55745B" w14:textId="77777777" w:rsidR="004A7F5D" w:rsidRPr="00605B2D" w:rsidRDefault="004A7F5D" w:rsidP="008B227B">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89" w:type="pct"/>
            <w:shd w:val="clear" w:color="auto" w:fill="auto"/>
            <w:vAlign w:val="center"/>
          </w:tcPr>
          <w:p w14:paraId="769C1375" w14:textId="0EC3C38C" w:rsidR="00371377" w:rsidRDefault="00371377" w:rsidP="008B227B">
            <w:pPr>
              <w:spacing w:line="240" w:lineRule="auto"/>
              <w:jc w:val="center"/>
              <w:rPr>
                <w:rFonts w:cs="Arial"/>
                <w:color w:val="595959" w:themeColor="text1" w:themeTint="A6"/>
                <w:lang w:val="es-ES"/>
              </w:rPr>
            </w:pPr>
            <w:r>
              <w:rPr>
                <w:rFonts w:cs="Arial"/>
                <w:color w:val="595959" w:themeColor="text1" w:themeTint="A6"/>
                <w:lang w:val="es-ES"/>
              </w:rPr>
              <w:t>81.61%</w:t>
            </w:r>
          </w:p>
          <w:p w14:paraId="755DB606" w14:textId="65EE00A8" w:rsidR="004A7F5D" w:rsidRPr="00371377" w:rsidRDefault="00371377" w:rsidP="008B227B">
            <w:pPr>
              <w:spacing w:line="240" w:lineRule="auto"/>
              <w:jc w:val="center"/>
              <w:rPr>
                <w:rFonts w:cs="Arial"/>
                <w:color w:val="595959" w:themeColor="text1" w:themeTint="A6"/>
                <w:sz w:val="16"/>
                <w:szCs w:val="16"/>
                <w:lang w:val="es-ES"/>
              </w:rPr>
            </w:pPr>
            <w:r w:rsidRPr="00371377">
              <w:rPr>
                <w:rFonts w:cs="Arial"/>
                <w:color w:val="595959" w:themeColor="text1" w:themeTint="A6"/>
                <w:sz w:val="16"/>
                <w:szCs w:val="16"/>
                <w:lang w:val="es-ES"/>
              </w:rPr>
              <w:t>(</w:t>
            </w:r>
            <w:r w:rsidR="00144A80" w:rsidRPr="00371377">
              <w:rPr>
                <w:rFonts w:cs="Arial"/>
                <w:color w:val="595959" w:themeColor="text1" w:themeTint="A6"/>
                <w:sz w:val="16"/>
                <w:szCs w:val="16"/>
                <w:lang w:val="es-ES"/>
              </w:rPr>
              <w:t>420,799</w:t>
            </w:r>
            <w:r w:rsidRPr="00371377">
              <w:rPr>
                <w:rFonts w:cs="Arial"/>
                <w:color w:val="595959" w:themeColor="text1" w:themeTint="A6"/>
                <w:sz w:val="16"/>
                <w:szCs w:val="16"/>
                <w:lang w:val="es-ES"/>
              </w:rPr>
              <w:t>)</w:t>
            </w:r>
          </w:p>
        </w:tc>
      </w:tr>
      <w:tr w:rsidR="008D6C42" w:rsidRPr="00605B2D" w14:paraId="00AB6913" w14:textId="77777777" w:rsidTr="008D6C42">
        <w:trPr>
          <w:trHeight w:val="624"/>
        </w:trPr>
        <w:tc>
          <w:tcPr>
            <w:tcW w:w="854" w:type="pct"/>
            <w:shd w:val="clear" w:color="auto" w:fill="A6A6A6" w:themeFill="background1" w:themeFillShade="A6"/>
            <w:vAlign w:val="center"/>
          </w:tcPr>
          <w:p w14:paraId="1F4F3493" w14:textId="77777777" w:rsidR="008D6C42" w:rsidRPr="00605B2D" w:rsidRDefault="008D6C42" w:rsidP="008D6C42">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3CA0B309" w14:textId="60C40DF6" w:rsidR="008D6C42" w:rsidRPr="00605B2D" w:rsidRDefault="008D6C42" w:rsidP="008D6C42">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7C012C9E" w14:textId="4880FAB0" w:rsidR="008D6C42" w:rsidRPr="00605B2D" w:rsidRDefault="008D6C42" w:rsidP="008D6C42">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auto"/>
            <w:vAlign w:val="center"/>
          </w:tcPr>
          <w:p w14:paraId="0662DB97" w14:textId="139151A5" w:rsidR="00371377" w:rsidRDefault="00371377" w:rsidP="008C1435">
            <w:pPr>
              <w:spacing w:line="240" w:lineRule="auto"/>
              <w:jc w:val="center"/>
              <w:rPr>
                <w:rFonts w:cs="Arial"/>
                <w:color w:val="595959" w:themeColor="text1" w:themeTint="A6"/>
                <w:lang w:val="es-ES"/>
              </w:rPr>
            </w:pPr>
            <w:r>
              <w:rPr>
                <w:rFonts w:cs="Arial"/>
                <w:color w:val="595959" w:themeColor="text1" w:themeTint="A6"/>
                <w:lang w:val="es-ES"/>
              </w:rPr>
              <w:t>81.</w:t>
            </w:r>
            <w:r w:rsidR="008C1435">
              <w:rPr>
                <w:rFonts w:cs="Arial"/>
                <w:color w:val="595959" w:themeColor="text1" w:themeTint="A6"/>
                <w:lang w:val="es-ES"/>
              </w:rPr>
              <w:t>51</w:t>
            </w:r>
            <w:r>
              <w:rPr>
                <w:rFonts w:cs="Arial"/>
                <w:color w:val="595959" w:themeColor="text1" w:themeTint="A6"/>
                <w:lang w:val="es-ES"/>
              </w:rPr>
              <w:t>%</w:t>
            </w:r>
          </w:p>
          <w:p w14:paraId="5419AD1F" w14:textId="405134C9" w:rsidR="008D6C42" w:rsidRPr="00371377" w:rsidRDefault="00371377" w:rsidP="008C1435">
            <w:pPr>
              <w:spacing w:line="240" w:lineRule="auto"/>
              <w:jc w:val="center"/>
              <w:rPr>
                <w:rFonts w:cs="Arial"/>
                <w:color w:val="595959" w:themeColor="text1" w:themeTint="A6"/>
                <w:sz w:val="16"/>
                <w:szCs w:val="16"/>
                <w:lang w:val="es-ES"/>
              </w:rPr>
            </w:pPr>
            <w:r w:rsidRPr="00371377">
              <w:rPr>
                <w:rFonts w:cs="Arial"/>
                <w:color w:val="595959" w:themeColor="text1" w:themeTint="A6"/>
                <w:sz w:val="16"/>
                <w:szCs w:val="16"/>
                <w:lang w:val="es-ES"/>
              </w:rPr>
              <w:t>(</w:t>
            </w:r>
            <w:r w:rsidR="008D6C42" w:rsidRPr="00371377">
              <w:rPr>
                <w:rFonts w:cs="Arial"/>
                <w:color w:val="595959" w:themeColor="text1" w:themeTint="A6"/>
                <w:sz w:val="16"/>
                <w:szCs w:val="16"/>
                <w:lang w:val="es-ES"/>
              </w:rPr>
              <w:t>418,514</w:t>
            </w:r>
            <w:r w:rsidRPr="00371377">
              <w:rPr>
                <w:rFonts w:cs="Arial"/>
                <w:color w:val="595959" w:themeColor="text1" w:themeTint="A6"/>
                <w:sz w:val="16"/>
                <w:szCs w:val="16"/>
                <w:lang w:val="es-ES"/>
              </w:rPr>
              <w:t>)</w:t>
            </w:r>
          </w:p>
        </w:tc>
        <w:tc>
          <w:tcPr>
            <w:tcW w:w="1017" w:type="pct"/>
            <w:shd w:val="clear" w:color="auto" w:fill="A6A6A6" w:themeFill="background1" w:themeFillShade="A6"/>
            <w:vAlign w:val="center"/>
          </w:tcPr>
          <w:p w14:paraId="781364B0" w14:textId="77777777" w:rsidR="008D6C42" w:rsidRPr="00605B2D" w:rsidRDefault="008D6C42" w:rsidP="008D6C42">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1B0A9965" w14:textId="49D33277" w:rsidR="008D6C42" w:rsidRPr="00605B2D" w:rsidRDefault="008D6C42" w:rsidP="008D6C42">
            <w:pPr>
              <w:spacing w:line="240" w:lineRule="auto"/>
              <w:jc w:val="center"/>
              <w:rPr>
                <w:rFonts w:cs="Arial"/>
                <w:color w:val="595959" w:themeColor="text1" w:themeTint="A6"/>
                <w:lang w:val="es-ES"/>
              </w:rPr>
            </w:pPr>
            <w:r w:rsidRPr="004A7F5D">
              <w:rPr>
                <w:rFonts w:cs="Arial"/>
                <w:color w:val="595959" w:themeColor="text1" w:themeTint="A6"/>
                <w:lang w:val="es-ES"/>
              </w:rPr>
              <w:t>Ascendente</w:t>
            </w:r>
          </w:p>
        </w:tc>
      </w:tr>
      <w:tr w:rsidR="008D6C42" w:rsidRPr="00605B2D" w14:paraId="1DE1B7B5" w14:textId="77777777" w:rsidTr="008D6C42">
        <w:trPr>
          <w:trHeight w:val="645"/>
        </w:trPr>
        <w:tc>
          <w:tcPr>
            <w:tcW w:w="854" w:type="pct"/>
            <w:shd w:val="clear" w:color="auto" w:fill="A6A6A6" w:themeFill="background1" w:themeFillShade="A6"/>
            <w:vAlign w:val="center"/>
          </w:tcPr>
          <w:p w14:paraId="4AEAA5EA" w14:textId="77777777" w:rsidR="008D6C42" w:rsidRPr="00605B2D" w:rsidRDefault="008D6C42" w:rsidP="008D6C42">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6EBDBB3" w14:textId="5D392F5D" w:rsidR="008D6C42" w:rsidRPr="00605B2D" w:rsidRDefault="008D6C42" w:rsidP="008D6C42">
            <w:pPr>
              <w:spacing w:line="240" w:lineRule="auto"/>
              <w:jc w:val="center"/>
              <w:rPr>
                <w:rFonts w:cs="Arial"/>
                <w:color w:val="595959" w:themeColor="text1" w:themeTint="A6"/>
                <w:lang w:val="es-ES"/>
              </w:rPr>
            </w:pPr>
            <w:r w:rsidRPr="008D6C42">
              <w:rPr>
                <w:rFonts w:cs="Arial"/>
                <w:color w:val="595959" w:themeColor="text1" w:themeTint="A6"/>
                <w:lang w:val="es-ES"/>
              </w:rPr>
              <w:t>Trimestral</w:t>
            </w:r>
          </w:p>
        </w:tc>
        <w:tc>
          <w:tcPr>
            <w:tcW w:w="974" w:type="pct"/>
            <w:shd w:val="clear" w:color="auto" w:fill="A6A6A6" w:themeFill="background1" w:themeFillShade="A6"/>
            <w:vAlign w:val="center"/>
          </w:tcPr>
          <w:p w14:paraId="4158313A" w14:textId="77777777" w:rsidR="008D6C42" w:rsidRPr="00605B2D" w:rsidRDefault="008D6C42" w:rsidP="008D6C42">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F6557AF" w14:textId="6138DCEC" w:rsidR="008D6C42" w:rsidRPr="00605B2D" w:rsidRDefault="00C11ADF" w:rsidP="008D6C42">
            <w:pPr>
              <w:spacing w:line="240" w:lineRule="auto"/>
              <w:jc w:val="center"/>
              <w:rPr>
                <w:rFonts w:cs="Arial"/>
                <w:color w:val="595959" w:themeColor="text1" w:themeTint="A6"/>
                <w:lang w:val="es-ES"/>
              </w:rPr>
            </w:pPr>
            <w:r>
              <w:rPr>
                <w:rFonts w:cs="Arial"/>
                <w:color w:val="595959" w:themeColor="text1" w:themeTint="A6"/>
                <w:lang w:val="es-ES"/>
              </w:rPr>
              <w:t>81.61</w:t>
            </w:r>
            <w:r w:rsidR="008D6C42" w:rsidRPr="00605B2D">
              <w:rPr>
                <w:rFonts w:cs="Arial"/>
                <w:color w:val="595959" w:themeColor="text1" w:themeTint="A6"/>
                <w:lang w:val="es-ES"/>
              </w:rPr>
              <w:t>%</w:t>
            </w:r>
          </w:p>
        </w:tc>
      </w:tr>
      <w:tr w:rsidR="008D6C42" w:rsidRPr="00605B2D" w14:paraId="5B9E4A7A" w14:textId="77777777" w:rsidTr="00C11ADF">
        <w:trPr>
          <w:trHeight w:val="645"/>
        </w:trPr>
        <w:tc>
          <w:tcPr>
            <w:tcW w:w="5000" w:type="pct"/>
            <w:gridSpan w:val="6"/>
            <w:shd w:val="clear" w:color="auto" w:fill="auto"/>
            <w:vAlign w:val="center"/>
          </w:tcPr>
          <w:p w14:paraId="317240FA" w14:textId="2010AEF5" w:rsidR="008D6C42" w:rsidRPr="008D6C42" w:rsidRDefault="008D6C42" w:rsidP="008B227B">
            <w:pPr>
              <w:spacing w:line="240" w:lineRule="auto"/>
              <w:jc w:val="center"/>
              <w:rPr>
                <w:rFonts w:cs="Arial"/>
                <w:color w:val="595959" w:themeColor="text1" w:themeTint="A6"/>
                <w:u w:val="single"/>
                <w:lang w:val="es-ES"/>
              </w:rPr>
            </w:pPr>
            <w:r w:rsidRPr="008D6C42">
              <w:rPr>
                <w:rFonts w:cs="Arial"/>
                <w:color w:val="595959" w:themeColor="text1" w:themeTint="A6"/>
                <w:u w:val="single"/>
                <w:lang w:val="es-ES"/>
              </w:rPr>
              <w:t>Gráfica:</w:t>
            </w:r>
          </w:p>
          <w:p w14:paraId="073371B8" w14:textId="1DD19009" w:rsidR="008D6C42" w:rsidRPr="00605B2D" w:rsidRDefault="00C11ADF" w:rsidP="008B227B">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5E83FA38" wp14:editId="6F73BF32">
                  <wp:extent cx="3164205" cy="1314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10944" b="5148"/>
                          <a:stretch/>
                        </pic:blipFill>
                        <pic:spPr bwMode="auto">
                          <a:xfrm>
                            <a:off x="0" y="0"/>
                            <a:ext cx="3164205" cy="1314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C475E6" w14:textId="77777777" w:rsidR="004A7F5D" w:rsidRDefault="004A7F5D" w:rsidP="00830A4D">
      <w:pPr>
        <w:spacing w:after="0" w:line="240" w:lineRule="auto"/>
        <w:rPr>
          <w:lang w:val="es-ES"/>
        </w:rPr>
      </w:pPr>
    </w:p>
    <w:p w14:paraId="7A922718" w14:textId="15D23C97" w:rsidR="004A7F5D" w:rsidRPr="004A7F5D" w:rsidRDefault="004A7F5D" w:rsidP="004A7F5D">
      <w:pPr>
        <w:shd w:val="clear" w:color="auto" w:fill="7F7F7F" w:themeFill="text1" w:themeFillTint="80"/>
        <w:rPr>
          <w:color w:val="FFFFFF" w:themeColor="background1"/>
          <w:u w:val="single"/>
          <w:lang w:val="es-ES"/>
        </w:rPr>
      </w:pPr>
      <w:r w:rsidRPr="004A7F5D">
        <w:rPr>
          <w:color w:val="FFFFFF" w:themeColor="background1"/>
          <w:u w:val="single"/>
          <w:lang w:val="es-ES"/>
        </w:rPr>
        <w:t>Indicadores de Servicios y Gestión:</w:t>
      </w:r>
    </w:p>
    <w:p w14:paraId="13189358" w14:textId="39AC1565" w:rsidR="00605B2D" w:rsidRPr="0024795F" w:rsidRDefault="00E40549" w:rsidP="00840654">
      <w:pPr>
        <w:pStyle w:val="Prrafodelista"/>
        <w:numPr>
          <w:ilvl w:val="0"/>
          <w:numId w:val="10"/>
        </w:numPr>
        <w:rPr>
          <w:b/>
          <w:lang w:val="es-ES"/>
        </w:rPr>
      </w:pPr>
      <w:r w:rsidRPr="0024795F">
        <w:rPr>
          <w:b/>
          <w:lang w:val="es-ES"/>
        </w:rPr>
        <w:t>Porcentaje de paquetes de útiles escolares otorgados.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05B2D" w:rsidRPr="00605B2D" w14:paraId="2080B85A" w14:textId="77777777" w:rsidTr="006E6ED8">
        <w:trPr>
          <w:trHeight w:val="415"/>
        </w:trPr>
        <w:tc>
          <w:tcPr>
            <w:tcW w:w="854" w:type="pct"/>
            <w:shd w:val="clear" w:color="auto" w:fill="A6A6A6" w:themeFill="background1" w:themeFillShade="A6"/>
            <w:vAlign w:val="center"/>
          </w:tcPr>
          <w:p w14:paraId="30D9491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AD60B6B" w14:textId="0F9EAF49" w:rsidR="00605B2D" w:rsidRPr="00605B2D" w:rsidRDefault="00EC0692" w:rsidP="00EC0692">
            <w:pPr>
              <w:spacing w:line="240" w:lineRule="auto"/>
              <w:rPr>
                <w:rFonts w:cs="Arial"/>
                <w:color w:val="595959" w:themeColor="text1" w:themeTint="A6"/>
                <w:lang w:val="es-ES"/>
              </w:rPr>
            </w:pPr>
            <w:r w:rsidRPr="00EC0692">
              <w:rPr>
                <w:rFonts w:cs="Arial"/>
                <w:color w:val="595959" w:themeColor="text1" w:themeTint="A6"/>
                <w:lang w:val="es-ES"/>
              </w:rPr>
              <w:t>Indica los paquetes de útiles escolares que se entregaron con relación a los dispuestos para su distribución.</w:t>
            </w:r>
            <w:r>
              <w:rPr>
                <w:rFonts w:cs="Arial"/>
                <w:color w:val="595959" w:themeColor="text1" w:themeTint="A6"/>
                <w:lang w:val="es-ES"/>
              </w:rPr>
              <w:t xml:space="preserve"> </w:t>
            </w:r>
            <w:r w:rsidRPr="00EC0692">
              <w:rPr>
                <w:rFonts w:cs="Arial"/>
                <w:color w:val="595959" w:themeColor="text1" w:themeTint="A6"/>
                <w:lang w:val="es-ES"/>
              </w:rPr>
              <w:t>Es requisito para poder realizar el canje presentar ante el proveedor documentos oficiales que identifiquen al alumno (CURP, clave del</w:t>
            </w:r>
            <w:r>
              <w:rPr>
                <w:rFonts w:cs="Arial"/>
                <w:color w:val="595959" w:themeColor="text1" w:themeTint="A6"/>
                <w:lang w:val="es-ES"/>
              </w:rPr>
              <w:t xml:space="preserve"> </w:t>
            </w:r>
            <w:r w:rsidRPr="00EC0692">
              <w:rPr>
                <w:rFonts w:cs="Arial"/>
                <w:color w:val="595959" w:themeColor="text1" w:themeTint="A6"/>
                <w:lang w:val="es-ES"/>
              </w:rPr>
              <w:t>alumno o folio de preinscripción) además de la identificación oficial del padre de familia o tutor.</w:t>
            </w:r>
          </w:p>
        </w:tc>
      </w:tr>
      <w:tr w:rsidR="00605B2D" w:rsidRPr="00605B2D" w14:paraId="1D7CE43B" w14:textId="77777777" w:rsidTr="006E6ED8">
        <w:trPr>
          <w:trHeight w:val="563"/>
        </w:trPr>
        <w:tc>
          <w:tcPr>
            <w:tcW w:w="854" w:type="pct"/>
            <w:shd w:val="clear" w:color="auto" w:fill="A6A6A6" w:themeFill="background1" w:themeFillShade="A6"/>
            <w:vAlign w:val="center"/>
          </w:tcPr>
          <w:p w14:paraId="052D1C2E"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E9ECF21" w14:textId="64DD844B" w:rsidR="00605B2D" w:rsidRPr="00605B2D" w:rsidRDefault="00EC0692" w:rsidP="00F23C55">
            <w:pPr>
              <w:spacing w:line="240" w:lineRule="auto"/>
              <w:rPr>
                <w:rFonts w:cs="Arial"/>
                <w:color w:val="595959" w:themeColor="text1" w:themeTint="A6"/>
                <w:lang w:val="es-ES"/>
              </w:rPr>
            </w:pPr>
            <w:r w:rsidRPr="00EC0692">
              <w:rPr>
                <w:rFonts w:cs="Arial"/>
                <w:color w:val="595959" w:themeColor="text1" w:themeTint="A6"/>
                <w:lang w:val="es-ES"/>
              </w:rPr>
              <w:t>(Total de paquetes de útiles escolares otorgados/ número de paquetes programados para su distribución)*100.</w:t>
            </w:r>
          </w:p>
        </w:tc>
      </w:tr>
      <w:tr w:rsidR="008C1435" w:rsidRPr="00605B2D" w14:paraId="1F1A94F8" w14:textId="77777777" w:rsidTr="008C1435">
        <w:trPr>
          <w:trHeight w:val="543"/>
        </w:trPr>
        <w:tc>
          <w:tcPr>
            <w:tcW w:w="854" w:type="pct"/>
            <w:shd w:val="clear" w:color="auto" w:fill="A6A6A6" w:themeFill="background1" w:themeFillShade="A6"/>
            <w:vAlign w:val="center"/>
          </w:tcPr>
          <w:p w14:paraId="5B4C6A99" w14:textId="77777777" w:rsidR="008C1435" w:rsidRPr="00605B2D" w:rsidRDefault="008C1435" w:rsidP="008C143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DA24E25" w14:textId="2B8831C0" w:rsidR="008C1435" w:rsidRPr="00605B2D" w:rsidRDefault="008C1435" w:rsidP="008C1435">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769C9DC1" w14:textId="77777777" w:rsidR="008C1435" w:rsidRPr="00605B2D" w:rsidRDefault="008C1435" w:rsidP="008C1435">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715CFDC8" w14:textId="3DF7C5C5" w:rsidR="008C1435" w:rsidRPr="00605B2D" w:rsidRDefault="008C1435" w:rsidP="008C1435">
            <w:pPr>
              <w:spacing w:line="240" w:lineRule="auto"/>
              <w:jc w:val="center"/>
              <w:rPr>
                <w:rFonts w:cs="Arial"/>
                <w:color w:val="595959" w:themeColor="text1" w:themeTint="A6"/>
                <w:lang w:val="es-ES"/>
              </w:rPr>
            </w:pPr>
            <w:r w:rsidRPr="00EC0692">
              <w:rPr>
                <w:rFonts w:cs="Arial"/>
                <w:color w:val="595959" w:themeColor="text1" w:themeTint="A6"/>
                <w:lang w:val="es-ES"/>
              </w:rPr>
              <w:t xml:space="preserve">100% </w:t>
            </w:r>
            <w:r w:rsidRPr="00371377">
              <w:rPr>
                <w:rFonts w:cs="Arial"/>
                <w:color w:val="595959" w:themeColor="text1" w:themeTint="A6"/>
                <w:sz w:val="16"/>
                <w:lang w:val="es-ES"/>
              </w:rPr>
              <w:t>(515,646)</w:t>
            </w:r>
          </w:p>
        </w:tc>
        <w:tc>
          <w:tcPr>
            <w:tcW w:w="1017" w:type="pct"/>
            <w:shd w:val="clear" w:color="auto" w:fill="A6A6A6" w:themeFill="background1" w:themeFillShade="A6"/>
            <w:vAlign w:val="center"/>
          </w:tcPr>
          <w:p w14:paraId="1780C77D" w14:textId="62D2B520" w:rsidR="008C1435" w:rsidRPr="00605B2D" w:rsidRDefault="008C1435" w:rsidP="008C1435">
            <w:pPr>
              <w:spacing w:line="240" w:lineRule="auto"/>
              <w:jc w:val="center"/>
              <w:rPr>
                <w:rFonts w:cs="Arial"/>
                <w:color w:val="FFFFFF" w:themeColor="background1"/>
                <w:lang w:val="es-ES"/>
              </w:rPr>
            </w:pPr>
            <w:r w:rsidRPr="00605B2D">
              <w:rPr>
                <w:rFonts w:cs="Arial"/>
                <w:color w:val="FFFFFF" w:themeColor="background1"/>
                <w:lang w:val="es-ES"/>
              </w:rPr>
              <w:t>V</w:t>
            </w:r>
            <w:r>
              <w:rPr>
                <w:rFonts w:cs="Arial"/>
                <w:color w:val="FFFFFF" w:themeColor="background1"/>
                <w:lang w:val="es-ES"/>
              </w:rPr>
              <w:t>alor del indicador (2023</w:t>
            </w:r>
            <w:r w:rsidRPr="00605B2D">
              <w:rPr>
                <w:rFonts w:cs="Arial"/>
                <w:color w:val="FFFFFF" w:themeColor="background1"/>
                <w:lang w:val="es-ES"/>
              </w:rPr>
              <w:t>):</w:t>
            </w:r>
          </w:p>
        </w:tc>
        <w:tc>
          <w:tcPr>
            <w:tcW w:w="789" w:type="pct"/>
            <w:shd w:val="clear" w:color="auto" w:fill="auto"/>
            <w:vAlign w:val="center"/>
          </w:tcPr>
          <w:p w14:paraId="00947A47" w14:textId="77777777" w:rsidR="008C1435" w:rsidRDefault="008C1435" w:rsidP="008C1435">
            <w:pPr>
              <w:spacing w:line="240" w:lineRule="auto"/>
              <w:jc w:val="center"/>
              <w:rPr>
                <w:rFonts w:cs="Arial"/>
                <w:color w:val="595959" w:themeColor="text1" w:themeTint="A6"/>
                <w:lang w:val="es-ES"/>
              </w:rPr>
            </w:pPr>
            <w:r>
              <w:rPr>
                <w:rFonts w:cs="Arial"/>
                <w:color w:val="595959" w:themeColor="text1" w:themeTint="A6"/>
                <w:lang w:val="es-ES"/>
              </w:rPr>
              <w:t>81.61%</w:t>
            </w:r>
          </w:p>
          <w:p w14:paraId="4271B431" w14:textId="5B239AE2" w:rsidR="008C1435" w:rsidRPr="00605B2D" w:rsidRDefault="008C1435" w:rsidP="008C1435">
            <w:pPr>
              <w:spacing w:line="240" w:lineRule="auto"/>
              <w:jc w:val="center"/>
              <w:rPr>
                <w:rFonts w:cs="Arial"/>
                <w:color w:val="595959" w:themeColor="text1" w:themeTint="A6"/>
                <w:lang w:val="es-ES"/>
              </w:rPr>
            </w:pPr>
            <w:r w:rsidRPr="00371377">
              <w:rPr>
                <w:rFonts w:cs="Arial"/>
                <w:color w:val="595959" w:themeColor="text1" w:themeTint="A6"/>
                <w:sz w:val="16"/>
                <w:szCs w:val="16"/>
                <w:lang w:val="es-ES"/>
              </w:rPr>
              <w:t>(420,799)</w:t>
            </w:r>
          </w:p>
        </w:tc>
      </w:tr>
      <w:tr w:rsidR="008C1435" w:rsidRPr="00605B2D" w14:paraId="0DBEFB8E" w14:textId="77777777" w:rsidTr="008C1435">
        <w:trPr>
          <w:trHeight w:val="624"/>
        </w:trPr>
        <w:tc>
          <w:tcPr>
            <w:tcW w:w="854" w:type="pct"/>
            <w:shd w:val="clear" w:color="auto" w:fill="A6A6A6" w:themeFill="background1" w:themeFillShade="A6"/>
            <w:vAlign w:val="center"/>
          </w:tcPr>
          <w:p w14:paraId="59D1A76A" w14:textId="77777777" w:rsidR="008C1435" w:rsidRPr="00605B2D" w:rsidRDefault="008C1435" w:rsidP="008C143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B10659F" w14:textId="4B89EC67" w:rsidR="008C1435" w:rsidRPr="00605B2D" w:rsidRDefault="008C1435" w:rsidP="008C1435">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1F1775FB" w14:textId="43AF1B87" w:rsidR="008C1435" w:rsidRPr="00605B2D" w:rsidRDefault="008C1435" w:rsidP="008C1435">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02" w:type="pct"/>
            <w:shd w:val="clear" w:color="auto" w:fill="auto"/>
            <w:vAlign w:val="center"/>
          </w:tcPr>
          <w:p w14:paraId="4EB2BB4E" w14:textId="77777777" w:rsidR="008C1435" w:rsidRDefault="008C1435" w:rsidP="008C1435">
            <w:pPr>
              <w:spacing w:line="240" w:lineRule="auto"/>
              <w:jc w:val="center"/>
              <w:rPr>
                <w:rFonts w:cs="Arial"/>
                <w:color w:val="595959" w:themeColor="text1" w:themeTint="A6"/>
                <w:lang w:val="es-ES"/>
              </w:rPr>
            </w:pPr>
            <w:r>
              <w:rPr>
                <w:rFonts w:cs="Arial"/>
                <w:color w:val="595959" w:themeColor="text1" w:themeTint="A6"/>
                <w:lang w:val="es-ES"/>
              </w:rPr>
              <w:t>81.51%</w:t>
            </w:r>
          </w:p>
          <w:p w14:paraId="6215E344" w14:textId="39C88C48" w:rsidR="008C1435" w:rsidRPr="00605B2D" w:rsidRDefault="008C1435" w:rsidP="008C1435">
            <w:pPr>
              <w:spacing w:line="240" w:lineRule="auto"/>
              <w:jc w:val="center"/>
              <w:rPr>
                <w:rFonts w:cs="Arial"/>
                <w:color w:val="595959" w:themeColor="text1" w:themeTint="A6"/>
                <w:lang w:val="es-ES"/>
              </w:rPr>
            </w:pPr>
            <w:r w:rsidRPr="00371377">
              <w:rPr>
                <w:rFonts w:cs="Arial"/>
                <w:color w:val="595959" w:themeColor="text1" w:themeTint="A6"/>
                <w:sz w:val="16"/>
                <w:szCs w:val="16"/>
                <w:lang w:val="es-ES"/>
              </w:rPr>
              <w:t>(418,514)</w:t>
            </w:r>
          </w:p>
        </w:tc>
        <w:tc>
          <w:tcPr>
            <w:tcW w:w="1017" w:type="pct"/>
            <w:shd w:val="clear" w:color="auto" w:fill="A6A6A6" w:themeFill="background1" w:themeFillShade="A6"/>
            <w:vAlign w:val="center"/>
          </w:tcPr>
          <w:p w14:paraId="7CBC93AC" w14:textId="77777777" w:rsidR="008C1435" w:rsidRPr="00605B2D" w:rsidRDefault="008C1435" w:rsidP="008C1435">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697A23DE" w14:textId="4B37DB1B" w:rsidR="008C1435" w:rsidRPr="00605B2D" w:rsidRDefault="008C1435" w:rsidP="008C1435">
            <w:pPr>
              <w:spacing w:line="240" w:lineRule="auto"/>
              <w:jc w:val="center"/>
              <w:rPr>
                <w:rFonts w:cs="Arial"/>
                <w:color w:val="595959" w:themeColor="text1" w:themeTint="A6"/>
                <w:lang w:val="es-ES"/>
              </w:rPr>
            </w:pPr>
            <w:r w:rsidRPr="006E6ED8">
              <w:rPr>
                <w:rFonts w:cs="Arial"/>
                <w:color w:val="595959" w:themeColor="text1" w:themeTint="A6"/>
                <w:lang w:val="es-ES"/>
              </w:rPr>
              <w:t>Ascendente</w:t>
            </w:r>
          </w:p>
        </w:tc>
      </w:tr>
      <w:tr w:rsidR="00605B2D" w:rsidRPr="00605B2D" w14:paraId="2CF89417" w14:textId="77777777" w:rsidTr="006E6ED8">
        <w:trPr>
          <w:trHeight w:val="645"/>
        </w:trPr>
        <w:tc>
          <w:tcPr>
            <w:tcW w:w="854" w:type="pct"/>
            <w:shd w:val="clear" w:color="auto" w:fill="A6A6A6" w:themeFill="background1" w:themeFillShade="A6"/>
            <w:vAlign w:val="center"/>
          </w:tcPr>
          <w:p w14:paraId="72C52C62"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144957A" w14:textId="69B3E11C" w:rsidR="00605B2D" w:rsidRPr="00605B2D" w:rsidRDefault="00EC0692" w:rsidP="00F23C55">
            <w:pPr>
              <w:spacing w:line="240" w:lineRule="auto"/>
              <w:jc w:val="center"/>
              <w:rPr>
                <w:rFonts w:cs="Arial"/>
                <w:color w:val="595959" w:themeColor="text1" w:themeTint="A6"/>
                <w:lang w:val="es-ES"/>
              </w:rPr>
            </w:pPr>
            <w:r w:rsidRPr="00EC0692">
              <w:rPr>
                <w:rFonts w:cs="Arial"/>
                <w:color w:val="595959" w:themeColor="text1" w:themeTint="A6"/>
                <w:lang w:val="es-ES"/>
              </w:rPr>
              <w:t>Trimestral</w:t>
            </w:r>
          </w:p>
        </w:tc>
        <w:tc>
          <w:tcPr>
            <w:tcW w:w="974" w:type="pct"/>
            <w:shd w:val="clear" w:color="auto" w:fill="A6A6A6" w:themeFill="background1" w:themeFillShade="A6"/>
            <w:vAlign w:val="center"/>
          </w:tcPr>
          <w:p w14:paraId="0F273620"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E542411" w14:textId="783B499A" w:rsidR="00605B2D" w:rsidRPr="00605B2D" w:rsidRDefault="00C11ADF" w:rsidP="00F23C55">
            <w:pPr>
              <w:spacing w:line="240" w:lineRule="auto"/>
              <w:jc w:val="center"/>
              <w:rPr>
                <w:rFonts w:cs="Arial"/>
                <w:color w:val="595959" w:themeColor="text1" w:themeTint="A6"/>
                <w:lang w:val="es-ES"/>
              </w:rPr>
            </w:pPr>
            <w:r>
              <w:rPr>
                <w:rFonts w:cs="Arial"/>
                <w:color w:val="595959" w:themeColor="text1" w:themeTint="A6"/>
                <w:lang w:val="es-ES"/>
              </w:rPr>
              <w:t>81.61</w:t>
            </w:r>
            <w:r w:rsidR="00605B2D" w:rsidRPr="00605B2D">
              <w:rPr>
                <w:rFonts w:cs="Arial"/>
                <w:color w:val="595959" w:themeColor="text1" w:themeTint="A6"/>
                <w:lang w:val="es-ES"/>
              </w:rPr>
              <w:t>%</w:t>
            </w:r>
          </w:p>
        </w:tc>
      </w:tr>
      <w:tr w:rsidR="006E6ED8" w:rsidRPr="00605B2D" w14:paraId="4496A15B" w14:textId="77777777" w:rsidTr="00C11ADF">
        <w:trPr>
          <w:trHeight w:val="645"/>
        </w:trPr>
        <w:tc>
          <w:tcPr>
            <w:tcW w:w="5000" w:type="pct"/>
            <w:gridSpan w:val="6"/>
            <w:shd w:val="clear" w:color="auto" w:fill="auto"/>
            <w:vAlign w:val="center"/>
          </w:tcPr>
          <w:p w14:paraId="656FCC5A" w14:textId="77777777" w:rsidR="006E6ED8" w:rsidRPr="008D6C42" w:rsidRDefault="006E6ED8" w:rsidP="008B227B">
            <w:pPr>
              <w:spacing w:line="240" w:lineRule="auto"/>
              <w:jc w:val="center"/>
              <w:rPr>
                <w:rFonts w:cs="Arial"/>
                <w:color w:val="595959" w:themeColor="text1" w:themeTint="A6"/>
                <w:u w:val="single"/>
                <w:lang w:val="es-ES"/>
              </w:rPr>
            </w:pPr>
            <w:r w:rsidRPr="008D6C42">
              <w:rPr>
                <w:rFonts w:cs="Arial"/>
                <w:color w:val="595959" w:themeColor="text1" w:themeTint="A6"/>
                <w:u w:val="single"/>
                <w:lang w:val="es-ES"/>
              </w:rPr>
              <w:t>Gráfica:</w:t>
            </w:r>
          </w:p>
          <w:p w14:paraId="0CFF98D3" w14:textId="62348B82" w:rsidR="006E6ED8" w:rsidRPr="00605B2D" w:rsidRDefault="00C11ADF" w:rsidP="008B227B">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4D8E215" wp14:editId="467AD41B">
                  <wp:extent cx="3164205" cy="1314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10944" b="5148"/>
                          <a:stretch/>
                        </pic:blipFill>
                        <pic:spPr bwMode="auto">
                          <a:xfrm>
                            <a:off x="0" y="0"/>
                            <a:ext cx="3164205" cy="1314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09923A" w14:textId="660DE311" w:rsidR="00605B2D" w:rsidRDefault="00605B2D" w:rsidP="00F070FC">
      <w:pPr>
        <w:spacing w:after="0"/>
      </w:pPr>
    </w:p>
    <w:p w14:paraId="685AE12D" w14:textId="4C87CDAA" w:rsidR="00E40549" w:rsidRPr="0024795F" w:rsidRDefault="006E6ED8" w:rsidP="00840654">
      <w:pPr>
        <w:pStyle w:val="Prrafodelista"/>
        <w:numPr>
          <w:ilvl w:val="0"/>
          <w:numId w:val="10"/>
        </w:numPr>
        <w:rPr>
          <w:b/>
          <w:lang w:val="es-ES"/>
        </w:rPr>
      </w:pPr>
      <w:r w:rsidRPr="0024795F">
        <w:rPr>
          <w:b/>
          <w:lang w:val="es-ES"/>
        </w:rPr>
        <w:t>Porcentaje de padrones de beneficiarios obtenidos.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E40549" w:rsidRPr="00605B2D" w14:paraId="370B9E61" w14:textId="77777777" w:rsidTr="00E40549">
        <w:trPr>
          <w:trHeight w:val="415"/>
        </w:trPr>
        <w:tc>
          <w:tcPr>
            <w:tcW w:w="855" w:type="pct"/>
            <w:shd w:val="clear" w:color="auto" w:fill="A6A6A6" w:themeFill="background1" w:themeFillShade="A6"/>
            <w:vAlign w:val="center"/>
          </w:tcPr>
          <w:p w14:paraId="017D5B7C"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412B593F" w14:textId="67873F9C" w:rsidR="00E40549" w:rsidRPr="00605B2D" w:rsidRDefault="006E6ED8" w:rsidP="008B227B">
            <w:pPr>
              <w:spacing w:line="240" w:lineRule="auto"/>
              <w:rPr>
                <w:rFonts w:cs="Arial"/>
                <w:color w:val="595959" w:themeColor="text1" w:themeTint="A6"/>
                <w:lang w:val="es-ES"/>
              </w:rPr>
            </w:pPr>
            <w:r w:rsidRPr="006E6ED8">
              <w:rPr>
                <w:rFonts w:cs="Arial"/>
                <w:color w:val="595959" w:themeColor="text1" w:themeTint="A6"/>
                <w:lang w:val="es-ES"/>
              </w:rPr>
              <w:t>Estable la relación de padrones de beneficiarios que se generaron con respecto a los requeridos.</w:t>
            </w:r>
          </w:p>
        </w:tc>
      </w:tr>
      <w:tr w:rsidR="00E40549" w:rsidRPr="00605B2D" w14:paraId="09364FDC" w14:textId="77777777" w:rsidTr="00E40549">
        <w:trPr>
          <w:trHeight w:val="563"/>
        </w:trPr>
        <w:tc>
          <w:tcPr>
            <w:tcW w:w="855" w:type="pct"/>
            <w:shd w:val="clear" w:color="auto" w:fill="A6A6A6" w:themeFill="background1" w:themeFillShade="A6"/>
            <w:vAlign w:val="center"/>
          </w:tcPr>
          <w:p w14:paraId="53C7C208"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lang w:val="es-ES"/>
              </w:rPr>
              <w:lastRenderedPageBreak/>
              <w:t>Método de Cálculo:</w:t>
            </w:r>
          </w:p>
        </w:tc>
        <w:tc>
          <w:tcPr>
            <w:tcW w:w="4145" w:type="pct"/>
            <w:gridSpan w:val="5"/>
            <w:shd w:val="clear" w:color="auto" w:fill="auto"/>
            <w:vAlign w:val="center"/>
          </w:tcPr>
          <w:p w14:paraId="316BA218" w14:textId="1E31B9EE" w:rsidR="00E40549" w:rsidRPr="00605B2D" w:rsidRDefault="006E6ED8" w:rsidP="008B227B">
            <w:pPr>
              <w:spacing w:line="240" w:lineRule="auto"/>
              <w:rPr>
                <w:rFonts w:cs="Arial"/>
                <w:color w:val="595959" w:themeColor="text1" w:themeTint="A6"/>
                <w:lang w:val="es-ES"/>
              </w:rPr>
            </w:pPr>
            <w:r w:rsidRPr="006E6ED8">
              <w:rPr>
                <w:rFonts w:cs="Arial"/>
                <w:color w:val="595959" w:themeColor="text1" w:themeTint="A6"/>
                <w:lang w:val="es-ES"/>
              </w:rPr>
              <w:t>(Padrones obtenidos de los alumnos esperados por nivel / padrones requeridos por nivel) * 100.</w:t>
            </w:r>
          </w:p>
        </w:tc>
      </w:tr>
      <w:tr w:rsidR="00E40549" w:rsidRPr="00605B2D" w14:paraId="72364EC0" w14:textId="77777777" w:rsidTr="00E40549">
        <w:trPr>
          <w:trHeight w:val="543"/>
        </w:trPr>
        <w:tc>
          <w:tcPr>
            <w:tcW w:w="855" w:type="pct"/>
            <w:shd w:val="clear" w:color="auto" w:fill="A6A6A6" w:themeFill="background1" w:themeFillShade="A6"/>
            <w:vAlign w:val="center"/>
          </w:tcPr>
          <w:p w14:paraId="03A255EF"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05C76F58" w14:textId="76389711" w:rsidR="00E40549" w:rsidRPr="00605B2D" w:rsidRDefault="006E6ED8" w:rsidP="008B227B">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4F073B50"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768FC69D" w14:textId="77777777" w:rsidR="006E6ED8" w:rsidRPr="008C1435" w:rsidRDefault="006E6ED8" w:rsidP="006E6ED8">
            <w:pPr>
              <w:spacing w:line="240" w:lineRule="auto"/>
              <w:jc w:val="center"/>
              <w:rPr>
                <w:rFonts w:cs="Arial"/>
                <w:color w:val="595959" w:themeColor="text1" w:themeTint="A6"/>
                <w:sz w:val="16"/>
                <w:lang w:val="es-ES"/>
              </w:rPr>
            </w:pPr>
            <w:r w:rsidRPr="006E6ED8">
              <w:rPr>
                <w:rFonts w:cs="Arial"/>
                <w:color w:val="595959" w:themeColor="text1" w:themeTint="A6"/>
                <w:lang w:val="es-ES"/>
              </w:rPr>
              <w:t>100%</w:t>
            </w:r>
          </w:p>
          <w:p w14:paraId="637B5CAE" w14:textId="41D72ABF" w:rsidR="00E40549" w:rsidRPr="00605B2D" w:rsidRDefault="006E6ED8" w:rsidP="006E6ED8">
            <w:pPr>
              <w:spacing w:line="240" w:lineRule="auto"/>
              <w:jc w:val="center"/>
              <w:rPr>
                <w:rFonts w:cs="Arial"/>
                <w:color w:val="595959" w:themeColor="text1" w:themeTint="A6"/>
                <w:lang w:val="es-ES"/>
              </w:rPr>
            </w:pPr>
            <w:r w:rsidRPr="008C1435">
              <w:rPr>
                <w:rFonts w:cs="Arial"/>
                <w:color w:val="595959" w:themeColor="text1" w:themeTint="A6"/>
                <w:sz w:val="16"/>
                <w:lang w:val="es-ES"/>
              </w:rPr>
              <w:t>(5)</w:t>
            </w:r>
          </w:p>
        </w:tc>
        <w:tc>
          <w:tcPr>
            <w:tcW w:w="1017" w:type="pct"/>
            <w:shd w:val="clear" w:color="auto" w:fill="A6A6A6" w:themeFill="background1" w:themeFillShade="A6"/>
            <w:vAlign w:val="center"/>
          </w:tcPr>
          <w:p w14:paraId="0E9F5947" w14:textId="4E5840D1" w:rsidR="00E40549" w:rsidRPr="00605B2D" w:rsidRDefault="006E6ED8" w:rsidP="008B227B">
            <w:pPr>
              <w:spacing w:line="240" w:lineRule="auto"/>
              <w:jc w:val="center"/>
              <w:rPr>
                <w:rFonts w:cs="Arial"/>
                <w:color w:val="FFFFFF" w:themeColor="background1"/>
                <w:lang w:val="es-ES"/>
              </w:rPr>
            </w:pPr>
            <w:r>
              <w:rPr>
                <w:rFonts w:cs="Arial"/>
                <w:color w:val="FFFFFF" w:themeColor="background1"/>
                <w:lang w:val="es-ES"/>
              </w:rPr>
              <w:t>Valor del indicador (2023</w:t>
            </w:r>
            <w:r w:rsidR="00E40549" w:rsidRPr="00605B2D">
              <w:rPr>
                <w:rFonts w:cs="Arial"/>
                <w:color w:val="FFFFFF" w:themeColor="background1"/>
                <w:lang w:val="es-ES"/>
              </w:rPr>
              <w:t>):</w:t>
            </w:r>
          </w:p>
        </w:tc>
        <w:tc>
          <w:tcPr>
            <w:tcW w:w="790" w:type="pct"/>
            <w:shd w:val="clear" w:color="auto" w:fill="auto"/>
            <w:vAlign w:val="center"/>
          </w:tcPr>
          <w:p w14:paraId="4E854A3D" w14:textId="50E59240" w:rsidR="008C1435" w:rsidRDefault="008C1435" w:rsidP="008C1435">
            <w:pPr>
              <w:spacing w:line="240" w:lineRule="auto"/>
              <w:jc w:val="center"/>
              <w:rPr>
                <w:rFonts w:cs="Arial"/>
                <w:color w:val="595959" w:themeColor="text1" w:themeTint="A6"/>
                <w:lang w:val="es-ES"/>
              </w:rPr>
            </w:pPr>
            <w:r>
              <w:rPr>
                <w:rFonts w:cs="Arial"/>
                <w:color w:val="595959" w:themeColor="text1" w:themeTint="A6"/>
                <w:lang w:val="es-ES"/>
              </w:rPr>
              <w:t>80%</w:t>
            </w:r>
          </w:p>
          <w:p w14:paraId="1230B902" w14:textId="6A7DF128" w:rsidR="00E40549" w:rsidRPr="00605B2D" w:rsidRDefault="008C1435" w:rsidP="008C1435">
            <w:pPr>
              <w:spacing w:line="240" w:lineRule="auto"/>
              <w:jc w:val="center"/>
              <w:rPr>
                <w:rFonts w:cs="Arial"/>
                <w:color w:val="595959" w:themeColor="text1" w:themeTint="A6"/>
                <w:lang w:val="es-ES"/>
              </w:rPr>
            </w:pPr>
            <w:r w:rsidRPr="008C1435">
              <w:rPr>
                <w:rFonts w:cs="Arial"/>
                <w:color w:val="595959" w:themeColor="text1" w:themeTint="A6"/>
                <w:sz w:val="16"/>
                <w:lang w:val="es-ES"/>
              </w:rPr>
              <w:t>(4)</w:t>
            </w:r>
          </w:p>
        </w:tc>
      </w:tr>
      <w:tr w:rsidR="00E40549" w:rsidRPr="00605B2D" w14:paraId="2515305C" w14:textId="77777777" w:rsidTr="00E40549">
        <w:trPr>
          <w:trHeight w:val="624"/>
        </w:trPr>
        <w:tc>
          <w:tcPr>
            <w:tcW w:w="855" w:type="pct"/>
            <w:shd w:val="clear" w:color="auto" w:fill="A6A6A6" w:themeFill="background1" w:themeFillShade="A6"/>
            <w:vAlign w:val="center"/>
          </w:tcPr>
          <w:p w14:paraId="28781177"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2142C37F" w14:textId="690A9CBA" w:rsidR="00E40549" w:rsidRPr="00605B2D" w:rsidRDefault="006E6ED8" w:rsidP="008B227B">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5" w:type="pct"/>
            <w:shd w:val="clear" w:color="auto" w:fill="A6A6A6" w:themeFill="background1" w:themeFillShade="A6"/>
            <w:vAlign w:val="center"/>
          </w:tcPr>
          <w:p w14:paraId="19529AA2" w14:textId="70B78CB8" w:rsidR="00E40549" w:rsidRPr="00605B2D" w:rsidRDefault="00E40549" w:rsidP="006E6ED8">
            <w:pPr>
              <w:spacing w:line="240" w:lineRule="auto"/>
              <w:jc w:val="center"/>
              <w:rPr>
                <w:rFonts w:cs="Arial"/>
                <w:color w:val="FFFFFF" w:themeColor="background1"/>
              </w:rPr>
            </w:pPr>
            <w:r w:rsidRPr="00605B2D">
              <w:rPr>
                <w:rFonts w:cs="Arial"/>
                <w:color w:val="FFFFFF" w:themeColor="background1"/>
                <w:lang w:val="es-ES"/>
              </w:rPr>
              <w:t>Valor del indicador (202</w:t>
            </w:r>
            <w:r w:rsidR="006E6ED8">
              <w:rPr>
                <w:rFonts w:cs="Arial"/>
                <w:color w:val="FFFFFF" w:themeColor="background1"/>
                <w:lang w:val="es-ES"/>
              </w:rPr>
              <w:t>2</w:t>
            </w:r>
            <w:r w:rsidRPr="00605B2D">
              <w:rPr>
                <w:rFonts w:cs="Arial"/>
                <w:color w:val="FFFFFF" w:themeColor="background1"/>
                <w:lang w:val="es-ES"/>
              </w:rPr>
              <w:t>):</w:t>
            </w:r>
          </w:p>
        </w:tc>
        <w:tc>
          <w:tcPr>
            <w:tcW w:w="703" w:type="pct"/>
            <w:shd w:val="clear" w:color="auto" w:fill="auto"/>
            <w:vAlign w:val="center"/>
          </w:tcPr>
          <w:p w14:paraId="57110E0A" w14:textId="0CEACD41" w:rsidR="008C1435" w:rsidRDefault="008C1435" w:rsidP="008B227B">
            <w:pPr>
              <w:spacing w:line="240" w:lineRule="auto"/>
              <w:jc w:val="center"/>
              <w:rPr>
                <w:rFonts w:cs="Arial"/>
                <w:color w:val="595959" w:themeColor="text1" w:themeTint="A6"/>
                <w:lang w:val="es-ES"/>
              </w:rPr>
            </w:pPr>
            <w:r>
              <w:rPr>
                <w:rFonts w:cs="Arial"/>
                <w:color w:val="595959" w:themeColor="text1" w:themeTint="A6"/>
                <w:lang w:val="es-ES"/>
              </w:rPr>
              <w:t>100%</w:t>
            </w:r>
          </w:p>
          <w:p w14:paraId="1102F4DF" w14:textId="54C2FA81" w:rsidR="00E40549" w:rsidRPr="00605B2D" w:rsidRDefault="008C1435" w:rsidP="008B227B">
            <w:pPr>
              <w:spacing w:line="240" w:lineRule="auto"/>
              <w:jc w:val="center"/>
              <w:rPr>
                <w:rFonts w:cs="Arial"/>
                <w:color w:val="595959" w:themeColor="text1" w:themeTint="A6"/>
                <w:lang w:val="es-ES"/>
              </w:rPr>
            </w:pPr>
            <w:r w:rsidRPr="008C1435">
              <w:rPr>
                <w:rFonts w:cs="Arial"/>
                <w:color w:val="595959" w:themeColor="text1" w:themeTint="A6"/>
                <w:sz w:val="16"/>
                <w:lang w:val="es-ES"/>
              </w:rPr>
              <w:t>(</w:t>
            </w:r>
            <w:r w:rsidR="00CB792D" w:rsidRPr="008C1435">
              <w:rPr>
                <w:rFonts w:cs="Arial"/>
                <w:color w:val="595959" w:themeColor="text1" w:themeTint="A6"/>
                <w:sz w:val="16"/>
                <w:lang w:val="es-ES"/>
              </w:rPr>
              <w:t>4</w:t>
            </w:r>
            <w:r w:rsidRPr="008C1435">
              <w:rPr>
                <w:rFonts w:cs="Arial"/>
                <w:color w:val="595959" w:themeColor="text1" w:themeTint="A6"/>
                <w:sz w:val="16"/>
                <w:lang w:val="es-ES"/>
              </w:rPr>
              <w:t>)</w:t>
            </w:r>
          </w:p>
        </w:tc>
        <w:tc>
          <w:tcPr>
            <w:tcW w:w="1017" w:type="pct"/>
            <w:shd w:val="clear" w:color="auto" w:fill="A6A6A6" w:themeFill="background1" w:themeFillShade="A6"/>
            <w:vAlign w:val="center"/>
          </w:tcPr>
          <w:p w14:paraId="3978D572"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BA1465C" w14:textId="19BAE676" w:rsidR="00E40549" w:rsidRPr="00605B2D" w:rsidRDefault="006E6ED8" w:rsidP="008B227B">
            <w:pPr>
              <w:spacing w:line="240" w:lineRule="auto"/>
              <w:jc w:val="center"/>
              <w:rPr>
                <w:rFonts w:cs="Arial"/>
                <w:color w:val="595959" w:themeColor="text1" w:themeTint="A6"/>
                <w:lang w:val="es-ES"/>
              </w:rPr>
            </w:pPr>
            <w:r>
              <w:rPr>
                <w:rFonts w:cs="Arial"/>
                <w:color w:val="595959" w:themeColor="text1" w:themeTint="A6"/>
                <w:lang w:val="es-ES"/>
              </w:rPr>
              <w:t>Regular</w:t>
            </w:r>
          </w:p>
        </w:tc>
      </w:tr>
      <w:tr w:rsidR="00E40549" w:rsidRPr="00605B2D" w14:paraId="541F28D0" w14:textId="77777777" w:rsidTr="00E40549">
        <w:trPr>
          <w:trHeight w:val="645"/>
        </w:trPr>
        <w:tc>
          <w:tcPr>
            <w:tcW w:w="855" w:type="pct"/>
            <w:shd w:val="clear" w:color="auto" w:fill="A6A6A6" w:themeFill="background1" w:themeFillShade="A6"/>
            <w:vAlign w:val="center"/>
          </w:tcPr>
          <w:p w14:paraId="38ECF37E"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7545F9D8" w14:textId="6C3F023B" w:rsidR="00E40549" w:rsidRPr="00605B2D" w:rsidRDefault="006E6ED8" w:rsidP="008B227B">
            <w:pPr>
              <w:spacing w:line="240" w:lineRule="auto"/>
              <w:jc w:val="center"/>
              <w:rPr>
                <w:rFonts w:cs="Arial"/>
                <w:color w:val="595959" w:themeColor="text1" w:themeTint="A6"/>
                <w:lang w:val="es-ES"/>
              </w:rPr>
            </w:pPr>
            <w:r w:rsidRPr="006E6ED8">
              <w:rPr>
                <w:rFonts w:cs="Arial"/>
                <w:color w:val="595959" w:themeColor="text1" w:themeTint="A6"/>
                <w:lang w:val="es-ES"/>
              </w:rPr>
              <w:t>Trimestral</w:t>
            </w:r>
          </w:p>
        </w:tc>
        <w:tc>
          <w:tcPr>
            <w:tcW w:w="975" w:type="pct"/>
            <w:shd w:val="clear" w:color="auto" w:fill="A6A6A6" w:themeFill="background1" w:themeFillShade="A6"/>
            <w:vAlign w:val="center"/>
          </w:tcPr>
          <w:p w14:paraId="188EC1D7"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37AF1E03" w14:textId="2B15B491" w:rsidR="00E40549" w:rsidRPr="00605B2D" w:rsidRDefault="00C11ADF" w:rsidP="008B227B">
            <w:pPr>
              <w:spacing w:line="240" w:lineRule="auto"/>
              <w:jc w:val="center"/>
              <w:rPr>
                <w:rFonts w:cs="Arial"/>
                <w:color w:val="595959" w:themeColor="text1" w:themeTint="A6"/>
                <w:lang w:val="es-ES"/>
              </w:rPr>
            </w:pPr>
            <w:r>
              <w:rPr>
                <w:rFonts w:cs="Arial"/>
                <w:color w:val="595959" w:themeColor="text1" w:themeTint="A6"/>
                <w:lang w:val="es-ES"/>
              </w:rPr>
              <w:t>80</w:t>
            </w:r>
            <w:r w:rsidR="00E40549" w:rsidRPr="00605B2D">
              <w:rPr>
                <w:rFonts w:cs="Arial"/>
                <w:color w:val="595959" w:themeColor="text1" w:themeTint="A6"/>
                <w:lang w:val="es-ES"/>
              </w:rPr>
              <w:t>%</w:t>
            </w:r>
          </w:p>
        </w:tc>
      </w:tr>
      <w:tr w:rsidR="006E6ED8" w:rsidRPr="00605B2D" w14:paraId="5EB1A7A1" w14:textId="77777777" w:rsidTr="00C11ADF">
        <w:trPr>
          <w:trHeight w:val="645"/>
        </w:trPr>
        <w:tc>
          <w:tcPr>
            <w:tcW w:w="5000" w:type="pct"/>
            <w:gridSpan w:val="6"/>
            <w:shd w:val="clear" w:color="auto" w:fill="auto"/>
            <w:vAlign w:val="center"/>
          </w:tcPr>
          <w:p w14:paraId="007E8AD5" w14:textId="77777777" w:rsidR="006E6ED8" w:rsidRPr="008D6C42" w:rsidRDefault="006E6ED8" w:rsidP="008B227B">
            <w:pPr>
              <w:spacing w:line="240" w:lineRule="auto"/>
              <w:jc w:val="center"/>
              <w:rPr>
                <w:rFonts w:cs="Arial"/>
                <w:color w:val="595959" w:themeColor="text1" w:themeTint="A6"/>
                <w:u w:val="single"/>
                <w:lang w:val="es-ES"/>
              </w:rPr>
            </w:pPr>
            <w:r w:rsidRPr="008D6C42">
              <w:rPr>
                <w:rFonts w:cs="Arial"/>
                <w:color w:val="595959" w:themeColor="text1" w:themeTint="A6"/>
                <w:u w:val="single"/>
                <w:lang w:val="es-ES"/>
              </w:rPr>
              <w:t>Gráfica:</w:t>
            </w:r>
          </w:p>
          <w:p w14:paraId="11A0BE4F" w14:textId="5C257260" w:rsidR="006E6ED8" w:rsidRPr="00605B2D" w:rsidRDefault="00C11ADF" w:rsidP="008B227B">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D5E24F1" wp14:editId="7127DBDC">
                  <wp:extent cx="3164205" cy="12096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18241" b="4539"/>
                          <a:stretch/>
                        </pic:blipFill>
                        <pic:spPr bwMode="auto">
                          <a:xfrm>
                            <a:off x="0" y="0"/>
                            <a:ext cx="3164205" cy="12096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CCF032" w14:textId="117ECD00" w:rsidR="00E40549" w:rsidRDefault="00E40549" w:rsidP="00F070FC">
      <w:pPr>
        <w:spacing w:after="0"/>
      </w:pPr>
    </w:p>
    <w:p w14:paraId="2778A80C" w14:textId="06FB34AA" w:rsidR="00E40549" w:rsidRPr="0024795F" w:rsidRDefault="00CB792D" w:rsidP="00840654">
      <w:pPr>
        <w:pStyle w:val="Prrafodelista"/>
        <w:numPr>
          <w:ilvl w:val="0"/>
          <w:numId w:val="10"/>
        </w:numPr>
        <w:rPr>
          <w:b/>
          <w:lang w:val="es-ES"/>
        </w:rPr>
      </w:pPr>
      <w:r w:rsidRPr="0024795F">
        <w:rPr>
          <w:b/>
          <w:lang w:val="es-ES"/>
        </w:rPr>
        <w:t>Porcentaje de proveedores certificados.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E40549" w:rsidRPr="00605B2D" w14:paraId="3D50E877" w14:textId="77777777" w:rsidTr="00E40549">
        <w:trPr>
          <w:trHeight w:val="415"/>
        </w:trPr>
        <w:tc>
          <w:tcPr>
            <w:tcW w:w="855" w:type="pct"/>
            <w:shd w:val="clear" w:color="auto" w:fill="A6A6A6" w:themeFill="background1" w:themeFillShade="A6"/>
            <w:vAlign w:val="center"/>
          </w:tcPr>
          <w:p w14:paraId="5AD3ADD3"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05C04CDA" w14:textId="24DA92BD" w:rsidR="00E40549" w:rsidRPr="00605B2D" w:rsidRDefault="00CB792D" w:rsidP="00CB792D">
            <w:pPr>
              <w:spacing w:line="240" w:lineRule="auto"/>
              <w:rPr>
                <w:rFonts w:cs="Arial"/>
                <w:color w:val="595959" w:themeColor="text1" w:themeTint="A6"/>
                <w:lang w:val="es-ES"/>
              </w:rPr>
            </w:pPr>
            <w:r w:rsidRPr="00CB792D">
              <w:rPr>
                <w:rFonts w:cs="Arial"/>
                <w:color w:val="595959" w:themeColor="text1" w:themeTint="A6"/>
                <w:lang w:val="es-ES"/>
              </w:rPr>
              <w:t>Establece la relación entre los proveedores aprobados al cumplir los criterios de selección con respecto a los que aspiran a participar en</w:t>
            </w:r>
            <w:r>
              <w:rPr>
                <w:rFonts w:cs="Arial"/>
                <w:color w:val="595959" w:themeColor="text1" w:themeTint="A6"/>
                <w:lang w:val="es-ES"/>
              </w:rPr>
              <w:t xml:space="preserve"> </w:t>
            </w:r>
            <w:r w:rsidRPr="00CB792D">
              <w:rPr>
                <w:rFonts w:cs="Arial"/>
                <w:color w:val="595959" w:themeColor="text1" w:themeTint="A6"/>
                <w:lang w:val="es-ES"/>
              </w:rPr>
              <w:t>el programa.</w:t>
            </w:r>
          </w:p>
        </w:tc>
      </w:tr>
      <w:tr w:rsidR="00E40549" w:rsidRPr="00605B2D" w14:paraId="56EC5FB0" w14:textId="77777777" w:rsidTr="00E40549">
        <w:trPr>
          <w:trHeight w:val="563"/>
        </w:trPr>
        <w:tc>
          <w:tcPr>
            <w:tcW w:w="855" w:type="pct"/>
            <w:shd w:val="clear" w:color="auto" w:fill="A6A6A6" w:themeFill="background1" w:themeFillShade="A6"/>
            <w:vAlign w:val="center"/>
          </w:tcPr>
          <w:p w14:paraId="63F2E995"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78F7D67D" w14:textId="4B28ECED" w:rsidR="00E40549" w:rsidRPr="00605B2D" w:rsidRDefault="00CB792D" w:rsidP="008B227B">
            <w:pPr>
              <w:spacing w:line="240" w:lineRule="auto"/>
              <w:rPr>
                <w:rFonts w:cs="Arial"/>
                <w:color w:val="595959" w:themeColor="text1" w:themeTint="A6"/>
                <w:lang w:val="es-ES"/>
              </w:rPr>
            </w:pPr>
            <w:r w:rsidRPr="00CB792D">
              <w:rPr>
                <w:rFonts w:cs="Arial"/>
                <w:color w:val="595959" w:themeColor="text1" w:themeTint="A6"/>
                <w:lang w:val="es-ES"/>
              </w:rPr>
              <w:t>(Número de proveedores certificados / total de proveedores aspirantes) * 100.</w:t>
            </w:r>
          </w:p>
        </w:tc>
      </w:tr>
      <w:tr w:rsidR="00E40549" w:rsidRPr="00605B2D" w14:paraId="738EF33F" w14:textId="77777777" w:rsidTr="00E40549">
        <w:trPr>
          <w:trHeight w:val="543"/>
        </w:trPr>
        <w:tc>
          <w:tcPr>
            <w:tcW w:w="855" w:type="pct"/>
            <w:shd w:val="clear" w:color="auto" w:fill="A6A6A6" w:themeFill="background1" w:themeFillShade="A6"/>
            <w:vAlign w:val="center"/>
          </w:tcPr>
          <w:p w14:paraId="451FBA87"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6D43B3D8" w14:textId="1A8B4684" w:rsidR="00E40549" w:rsidRPr="00605B2D" w:rsidRDefault="00CB792D" w:rsidP="008B227B">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59574766"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75EAA292" w14:textId="77777777" w:rsidR="00CB792D" w:rsidRPr="008C1435" w:rsidRDefault="00CB792D" w:rsidP="00CB792D">
            <w:pPr>
              <w:spacing w:line="240" w:lineRule="auto"/>
              <w:jc w:val="center"/>
              <w:rPr>
                <w:rFonts w:cs="Arial"/>
                <w:color w:val="595959" w:themeColor="text1" w:themeTint="A6"/>
                <w:sz w:val="16"/>
                <w:lang w:val="es-ES"/>
              </w:rPr>
            </w:pPr>
            <w:r w:rsidRPr="00CB792D">
              <w:rPr>
                <w:rFonts w:cs="Arial"/>
                <w:color w:val="595959" w:themeColor="text1" w:themeTint="A6"/>
                <w:lang w:val="es-ES"/>
              </w:rPr>
              <w:t>100%</w:t>
            </w:r>
          </w:p>
          <w:p w14:paraId="045AFD7C" w14:textId="456BB1F3" w:rsidR="00E40549" w:rsidRPr="00605B2D" w:rsidRDefault="00CB792D" w:rsidP="00CB792D">
            <w:pPr>
              <w:spacing w:line="240" w:lineRule="auto"/>
              <w:jc w:val="center"/>
              <w:rPr>
                <w:rFonts w:cs="Arial"/>
                <w:color w:val="595959" w:themeColor="text1" w:themeTint="A6"/>
                <w:lang w:val="es-ES"/>
              </w:rPr>
            </w:pPr>
            <w:r w:rsidRPr="008C1435">
              <w:rPr>
                <w:rFonts w:cs="Arial"/>
                <w:color w:val="595959" w:themeColor="text1" w:themeTint="A6"/>
                <w:sz w:val="16"/>
                <w:lang w:val="es-ES"/>
              </w:rPr>
              <w:t>(ND)</w:t>
            </w:r>
          </w:p>
        </w:tc>
        <w:tc>
          <w:tcPr>
            <w:tcW w:w="1017" w:type="pct"/>
            <w:shd w:val="clear" w:color="auto" w:fill="A6A6A6" w:themeFill="background1" w:themeFillShade="A6"/>
            <w:vAlign w:val="center"/>
          </w:tcPr>
          <w:p w14:paraId="31BB20F7" w14:textId="577DDB83" w:rsidR="00E40549" w:rsidRPr="00605B2D" w:rsidRDefault="00E40549" w:rsidP="006E6ED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sidR="006E6ED8">
              <w:rPr>
                <w:rFonts w:cs="Arial"/>
                <w:color w:val="FFFFFF" w:themeColor="background1"/>
                <w:lang w:val="es-ES"/>
              </w:rPr>
              <w:t>3</w:t>
            </w:r>
            <w:r w:rsidRPr="00605B2D">
              <w:rPr>
                <w:rFonts w:cs="Arial"/>
                <w:color w:val="FFFFFF" w:themeColor="background1"/>
                <w:lang w:val="es-ES"/>
              </w:rPr>
              <w:t>):</w:t>
            </w:r>
          </w:p>
        </w:tc>
        <w:tc>
          <w:tcPr>
            <w:tcW w:w="790" w:type="pct"/>
            <w:shd w:val="clear" w:color="auto" w:fill="auto"/>
            <w:vAlign w:val="center"/>
          </w:tcPr>
          <w:p w14:paraId="4BABF187" w14:textId="0F3E2628" w:rsidR="008C1435" w:rsidRPr="008C1435" w:rsidRDefault="008C1435" w:rsidP="008B227B">
            <w:pPr>
              <w:spacing w:line="240" w:lineRule="auto"/>
              <w:jc w:val="center"/>
              <w:rPr>
                <w:rFonts w:cs="Arial"/>
                <w:color w:val="595959" w:themeColor="text1" w:themeTint="A6"/>
                <w:sz w:val="16"/>
                <w:lang w:val="es-ES"/>
              </w:rPr>
            </w:pPr>
            <w:r>
              <w:rPr>
                <w:rFonts w:cs="Arial"/>
                <w:color w:val="595959" w:themeColor="text1" w:themeTint="A6"/>
                <w:lang w:val="es-ES"/>
              </w:rPr>
              <w:t>100%</w:t>
            </w:r>
          </w:p>
          <w:p w14:paraId="72EC6FEE" w14:textId="34BCD7B4" w:rsidR="00E40549" w:rsidRPr="00605B2D" w:rsidRDefault="008C1435" w:rsidP="008B227B">
            <w:pPr>
              <w:spacing w:line="240" w:lineRule="auto"/>
              <w:jc w:val="center"/>
              <w:rPr>
                <w:rFonts w:cs="Arial"/>
                <w:color w:val="595959" w:themeColor="text1" w:themeTint="A6"/>
                <w:lang w:val="es-ES"/>
              </w:rPr>
            </w:pPr>
            <w:r w:rsidRPr="008C1435">
              <w:rPr>
                <w:rFonts w:cs="Arial"/>
                <w:color w:val="595959" w:themeColor="text1" w:themeTint="A6"/>
                <w:sz w:val="16"/>
                <w:lang w:val="es-ES"/>
              </w:rPr>
              <w:t>(</w:t>
            </w:r>
            <w:r w:rsidR="006E6ED8" w:rsidRPr="008C1435">
              <w:rPr>
                <w:rFonts w:cs="Arial"/>
                <w:color w:val="595959" w:themeColor="text1" w:themeTint="A6"/>
                <w:sz w:val="16"/>
                <w:lang w:val="es-ES"/>
              </w:rPr>
              <w:t>1</w:t>
            </w:r>
            <w:r w:rsidR="00CB792D" w:rsidRPr="008C1435">
              <w:rPr>
                <w:rFonts w:cs="Arial"/>
                <w:color w:val="595959" w:themeColor="text1" w:themeTint="A6"/>
                <w:sz w:val="16"/>
                <w:lang w:val="es-ES"/>
              </w:rPr>
              <w:t>8</w:t>
            </w:r>
            <w:r w:rsidR="006E6ED8" w:rsidRPr="008C1435">
              <w:rPr>
                <w:rFonts w:cs="Arial"/>
                <w:color w:val="595959" w:themeColor="text1" w:themeTint="A6"/>
                <w:sz w:val="16"/>
                <w:lang w:val="es-ES"/>
              </w:rPr>
              <w:t>4</w:t>
            </w:r>
            <w:r w:rsidRPr="008C1435">
              <w:rPr>
                <w:rFonts w:cs="Arial"/>
                <w:color w:val="595959" w:themeColor="text1" w:themeTint="A6"/>
                <w:sz w:val="16"/>
                <w:lang w:val="es-ES"/>
              </w:rPr>
              <w:t>)</w:t>
            </w:r>
          </w:p>
        </w:tc>
      </w:tr>
      <w:tr w:rsidR="00E40549" w:rsidRPr="00605B2D" w14:paraId="0AD5D0F3" w14:textId="77777777" w:rsidTr="00E40549">
        <w:trPr>
          <w:trHeight w:val="624"/>
        </w:trPr>
        <w:tc>
          <w:tcPr>
            <w:tcW w:w="855" w:type="pct"/>
            <w:shd w:val="clear" w:color="auto" w:fill="A6A6A6" w:themeFill="background1" w:themeFillShade="A6"/>
            <w:vAlign w:val="center"/>
          </w:tcPr>
          <w:p w14:paraId="4E16A668"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55FABA9F" w14:textId="1449AA6C" w:rsidR="00E40549" w:rsidRPr="00605B2D" w:rsidRDefault="00CB792D" w:rsidP="008B227B">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5" w:type="pct"/>
            <w:shd w:val="clear" w:color="auto" w:fill="A6A6A6" w:themeFill="background1" w:themeFillShade="A6"/>
            <w:vAlign w:val="center"/>
          </w:tcPr>
          <w:p w14:paraId="0ED6539C" w14:textId="1B53B27D" w:rsidR="00E40549" w:rsidRPr="00605B2D" w:rsidRDefault="00E40549" w:rsidP="00CB792D">
            <w:pPr>
              <w:spacing w:line="240" w:lineRule="auto"/>
              <w:jc w:val="center"/>
              <w:rPr>
                <w:rFonts w:cs="Arial"/>
                <w:color w:val="FFFFFF" w:themeColor="background1"/>
              </w:rPr>
            </w:pPr>
            <w:r w:rsidRPr="00605B2D">
              <w:rPr>
                <w:rFonts w:cs="Arial"/>
                <w:color w:val="FFFFFF" w:themeColor="background1"/>
                <w:lang w:val="es-ES"/>
              </w:rPr>
              <w:t>Valor del indicador (202</w:t>
            </w:r>
            <w:r w:rsidR="00CB792D">
              <w:rPr>
                <w:rFonts w:cs="Arial"/>
                <w:color w:val="FFFFFF" w:themeColor="background1"/>
                <w:lang w:val="es-ES"/>
              </w:rPr>
              <w:t>2</w:t>
            </w:r>
            <w:r w:rsidRPr="00605B2D">
              <w:rPr>
                <w:rFonts w:cs="Arial"/>
                <w:color w:val="FFFFFF" w:themeColor="background1"/>
                <w:lang w:val="es-ES"/>
              </w:rPr>
              <w:t>):</w:t>
            </w:r>
          </w:p>
        </w:tc>
        <w:tc>
          <w:tcPr>
            <w:tcW w:w="703" w:type="pct"/>
            <w:shd w:val="clear" w:color="auto" w:fill="auto"/>
            <w:vAlign w:val="center"/>
          </w:tcPr>
          <w:p w14:paraId="21049A3D" w14:textId="4C7F1EB4" w:rsidR="008C1435" w:rsidRPr="008C1435" w:rsidRDefault="008C1435" w:rsidP="008B227B">
            <w:pPr>
              <w:spacing w:line="240" w:lineRule="auto"/>
              <w:jc w:val="center"/>
              <w:rPr>
                <w:rFonts w:cs="Arial"/>
                <w:color w:val="595959" w:themeColor="text1" w:themeTint="A6"/>
                <w:sz w:val="16"/>
                <w:lang w:val="es-ES"/>
              </w:rPr>
            </w:pPr>
            <w:r>
              <w:rPr>
                <w:rFonts w:cs="Arial"/>
                <w:color w:val="595959" w:themeColor="text1" w:themeTint="A6"/>
                <w:lang w:val="es-ES"/>
              </w:rPr>
              <w:t>100%</w:t>
            </w:r>
          </w:p>
          <w:p w14:paraId="4F524616" w14:textId="4462E554" w:rsidR="00E40549" w:rsidRPr="00605B2D" w:rsidRDefault="008C1435" w:rsidP="008B227B">
            <w:pPr>
              <w:spacing w:line="240" w:lineRule="auto"/>
              <w:jc w:val="center"/>
              <w:rPr>
                <w:rFonts w:cs="Arial"/>
                <w:color w:val="595959" w:themeColor="text1" w:themeTint="A6"/>
                <w:lang w:val="es-ES"/>
              </w:rPr>
            </w:pPr>
            <w:r w:rsidRPr="008C1435">
              <w:rPr>
                <w:rFonts w:cs="Arial"/>
                <w:color w:val="595959" w:themeColor="text1" w:themeTint="A6"/>
                <w:sz w:val="16"/>
                <w:lang w:val="es-ES"/>
              </w:rPr>
              <w:t>(</w:t>
            </w:r>
            <w:r w:rsidR="00CB792D" w:rsidRPr="008C1435">
              <w:rPr>
                <w:rFonts w:cs="Arial"/>
                <w:color w:val="595959" w:themeColor="text1" w:themeTint="A6"/>
                <w:sz w:val="16"/>
                <w:lang w:val="es-ES"/>
              </w:rPr>
              <w:t>174</w:t>
            </w:r>
            <w:r w:rsidRPr="008C1435">
              <w:rPr>
                <w:rFonts w:cs="Arial"/>
                <w:color w:val="595959" w:themeColor="text1" w:themeTint="A6"/>
                <w:sz w:val="16"/>
                <w:lang w:val="es-ES"/>
              </w:rPr>
              <w:t>)</w:t>
            </w:r>
          </w:p>
        </w:tc>
        <w:tc>
          <w:tcPr>
            <w:tcW w:w="1017" w:type="pct"/>
            <w:shd w:val="clear" w:color="auto" w:fill="A6A6A6" w:themeFill="background1" w:themeFillShade="A6"/>
            <w:vAlign w:val="center"/>
          </w:tcPr>
          <w:p w14:paraId="22579F99"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6926FC0" w14:textId="377D6F96" w:rsidR="00E40549" w:rsidRPr="00605B2D" w:rsidRDefault="00CB792D" w:rsidP="008B227B">
            <w:pPr>
              <w:spacing w:line="240" w:lineRule="auto"/>
              <w:jc w:val="center"/>
              <w:rPr>
                <w:rFonts w:cs="Arial"/>
                <w:color w:val="595959" w:themeColor="text1" w:themeTint="A6"/>
                <w:lang w:val="es-ES"/>
              </w:rPr>
            </w:pPr>
            <w:r w:rsidRPr="006E6ED8">
              <w:rPr>
                <w:rFonts w:cs="Arial"/>
                <w:color w:val="595959" w:themeColor="text1" w:themeTint="A6"/>
                <w:lang w:val="es-ES"/>
              </w:rPr>
              <w:t>Ascendente</w:t>
            </w:r>
          </w:p>
        </w:tc>
      </w:tr>
      <w:tr w:rsidR="00E40549" w:rsidRPr="00605B2D" w14:paraId="41DB15F5" w14:textId="77777777" w:rsidTr="00E40549">
        <w:trPr>
          <w:trHeight w:val="645"/>
        </w:trPr>
        <w:tc>
          <w:tcPr>
            <w:tcW w:w="855" w:type="pct"/>
            <w:shd w:val="clear" w:color="auto" w:fill="A6A6A6" w:themeFill="background1" w:themeFillShade="A6"/>
            <w:vAlign w:val="center"/>
          </w:tcPr>
          <w:p w14:paraId="47BDB698"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5412C786" w14:textId="41657361" w:rsidR="00E40549" w:rsidRPr="00605B2D" w:rsidRDefault="00CB792D" w:rsidP="008B227B">
            <w:pPr>
              <w:spacing w:line="240" w:lineRule="auto"/>
              <w:jc w:val="center"/>
              <w:rPr>
                <w:rFonts w:cs="Arial"/>
                <w:color w:val="595959" w:themeColor="text1" w:themeTint="A6"/>
                <w:lang w:val="es-ES"/>
              </w:rPr>
            </w:pPr>
            <w:r w:rsidRPr="00CB792D">
              <w:rPr>
                <w:rFonts w:cs="Arial"/>
                <w:color w:val="595959" w:themeColor="text1" w:themeTint="A6"/>
                <w:lang w:val="es-ES"/>
              </w:rPr>
              <w:t>Semestral</w:t>
            </w:r>
          </w:p>
        </w:tc>
        <w:tc>
          <w:tcPr>
            <w:tcW w:w="975" w:type="pct"/>
            <w:shd w:val="clear" w:color="auto" w:fill="A6A6A6" w:themeFill="background1" w:themeFillShade="A6"/>
            <w:vAlign w:val="center"/>
          </w:tcPr>
          <w:p w14:paraId="6F7D4581"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33E0604C" w14:textId="38B4730B" w:rsidR="00E40549" w:rsidRPr="00605B2D" w:rsidRDefault="00604BE9" w:rsidP="008B227B">
            <w:pPr>
              <w:spacing w:line="240" w:lineRule="auto"/>
              <w:jc w:val="center"/>
              <w:rPr>
                <w:rFonts w:cs="Arial"/>
                <w:color w:val="595959" w:themeColor="text1" w:themeTint="A6"/>
                <w:lang w:val="es-ES"/>
              </w:rPr>
            </w:pPr>
            <w:r>
              <w:rPr>
                <w:rFonts w:cs="Arial"/>
                <w:color w:val="595959" w:themeColor="text1" w:themeTint="A6"/>
                <w:lang w:val="es-ES"/>
              </w:rPr>
              <w:t>100</w:t>
            </w:r>
            <w:r w:rsidR="00E40549" w:rsidRPr="00605B2D">
              <w:rPr>
                <w:rFonts w:cs="Arial"/>
                <w:color w:val="595959" w:themeColor="text1" w:themeTint="A6"/>
                <w:lang w:val="es-ES"/>
              </w:rPr>
              <w:t>%</w:t>
            </w:r>
          </w:p>
        </w:tc>
      </w:tr>
      <w:tr w:rsidR="006E6ED8" w:rsidRPr="00605B2D" w14:paraId="072B7020" w14:textId="77777777" w:rsidTr="00604BE9">
        <w:trPr>
          <w:trHeight w:val="645"/>
        </w:trPr>
        <w:tc>
          <w:tcPr>
            <w:tcW w:w="5000" w:type="pct"/>
            <w:gridSpan w:val="6"/>
            <w:shd w:val="clear" w:color="auto" w:fill="auto"/>
            <w:vAlign w:val="center"/>
          </w:tcPr>
          <w:p w14:paraId="3802EC2C" w14:textId="77777777" w:rsidR="006E6ED8" w:rsidRPr="008D6C42" w:rsidRDefault="006E6ED8" w:rsidP="008B227B">
            <w:pPr>
              <w:spacing w:line="240" w:lineRule="auto"/>
              <w:jc w:val="center"/>
              <w:rPr>
                <w:rFonts w:cs="Arial"/>
                <w:color w:val="595959" w:themeColor="text1" w:themeTint="A6"/>
                <w:u w:val="single"/>
                <w:lang w:val="es-ES"/>
              </w:rPr>
            </w:pPr>
            <w:r w:rsidRPr="008D6C42">
              <w:rPr>
                <w:rFonts w:cs="Arial"/>
                <w:color w:val="595959" w:themeColor="text1" w:themeTint="A6"/>
                <w:u w:val="single"/>
                <w:lang w:val="es-ES"/>
              </w:rPr>
              <w:t>Gráfica:</w:t>
            </w:r>
          </w:p>
          <w:p w14:paraId="632B1758" w14:textId="02D141B6" w:rsidR="006E6ED8" w:rsidRPr="00605B2D" w:rsidRDefault="00604BE9" w:rsidP="008B227B">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EA0BC31" wp14:editId="212A6EC6">
                  <wp:extent cx="3164205" cy="1219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17025" b="5148"/>
                          <a:stretch/>
                        </pic:blipFill>
                        <pic:spPr bwMode="auto">
                          <a:xfrm>
                            <a:off x="0" y="0"/>
                            <a:ext cx="3164205" cy="121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8B2D00" w14:textId="77777777" w:rsidR="00E40549" w:rsidRDefault="00E40549" w:rsidP="00F070FC">
      <w:pPr>
        <w:spacing w:after="0"/>
      </w:pPr>
    </w:p>
    <w:p w14:paraId="6CB7833C" w14:textId="698692B1" w:rsidR="00E40549" w:rsidRPr="0024795F" w:rsidRDefault="00CB792D" w:rsidP="00840654">
      <w:pPr>
        <w:pStyle w:val="Prrafodelista"/>
        <w:numPr>
          <w:ilvl w:val="0"/>
          <w:numId w:val="10"/>
        </w:numPr>
        <w:rPr>
          <w:b/>
          <w:lang w:val="es-ES"/>
        </w:rPr>
      </w:pPr>
      <w:r w:rsidRPr="0024795F">
        <w:rPr>
          <w:b/>
          <w:lang w:val="es-ES"/>
        </w:rPr>
        <w:t>Porcentaje de listados con especificaciones elaborados</w:t>
      </w:r>
      <w:r w:rsidR="00E40549" w:rsidRPr="0024795F">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E40549" w:rsidRPr="00605B2D" w14:paraId="6F34CDD5" w14:textId="77777777" w:rsidTr="00EC0692">
        <w:trPr>
          <w:trHeight w:val="415"/>
        </w:trPr>
        <w:tc>
          <w:tcPr>
            <w:tcW w:w="855" w:type="pct"/>
            <w:shd w:val="clear" w:color="auto" w:fill="A6A6A6" w:themeFill="background1" w:themeFillShade="A6"/>
            <w:vAlign w:val="center"/>
          </w:tcPr>
          <w:p w14:paraId="57328F74"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49B63C51" w14:textId="7576EF5A" w:rsidR="00E40549" w:rsidRPr="00605B2D" w:rsidRDefault="00CB792D" w:rsidP="00CB792D">
            <w:pPr>
              <w:spacing w:line="240" w:lineRule="auto"/>
              <w:rPr>
                <w:rFonts w:cs="Arial"/>
                <w:color w:val="595959" w:themeColor="text1" w:themeTint="A6"/>
                <w:lang w:val="es-ES"/>
              </w:rPr>
            </w:pPr>
            <w:r w:rsidRPr="00CB792D">
              <w:rPr>
                <w:rFonts w:cs="Arial"/>
                <w:color w:val="595959" w:themeColor="text1" w:themeTint="A6"/>
                <w:lang w:val="es-ES"/>
              </w:rPr>
              <w:t>Establece el porcentaje de avance en la elaboración de listados conforme al tipo de paquetes que se entregarán, según el grado escolar</w:t>
            </w:r>
            <w:r>
              <w:rPr>
                <w:rFonts w:cs="Arial"/>
                <w:color w:val="595959" w:themeColor="text1" w:themeTint="A6"/>
                <w:lang w:val="es-ES"/>
              </w:rPr>
              <w:t xml:space="preserve"> </w:t>
            </w:r>
            <w:r w:rsidRPr="00CB792D">
              <w:rPr>
                <w:rFonts w:cs="Arial"/>
                <w:color w:val="595959" w:themeColor="text1" w:themeTint="A6"/>
                <w:lang w:val="es-ES"/>
              </w:rPr>
              <w:t>que cursa el alumno.</w:t>
            </w:r>
          </w:p>
        </w:tc>
      </w:tr>
      <w:tr w:rsidR="00E40549" w:rsidRPr="00605B2D" w14:paraId="1BB0462C" w14:textId="77777777" w:rsidTr="00EC0692">
        <w:trPr>
          <w:trHeight w:val="563"/>
        </w:trPr>
        <w:tc>
          <w:tcPr>
            <w:tcW w:w="855" w:type="pct"/>
            <w:shd w:val="clear" w:color="auto" w:fill="A6A6A6" w:themeFill="background1" w:themeFillShade="A6"/>
            <w:vAlign w:val="center"/>
          </w:tcPr>
          <w:p w14:paraId="57C95F7C"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636102AB" w14:textId="051CF683" w:rsidR="00E40549" w:rsidRPr="00605B2D" w:rsidRDefault="00CB792D" w:rsidP="008B227B">
            <w:pPr>
              <w:spacing w:line="240" w:lineRule="auto"/>
              <w:rPr>
                <w:rFonts w:cs="Arial"/>
                <w:color w:val="595959" w:themeColor="text1" w:themeTint="A6"/>
                <w:lang w:val="es-ES"/>
              </w:rPr>
            </w:pPr>
            <w:r w:rsidRPr="00CB792D">
              <w:rPr>
                <w:rFonts w:cs="Arial"/>
                <w:color w:val="595959" w:themeColor="text1" w:themeTint="A6"/>
                <w:lang w:val="es-ES"/>
              </w:rPr>
              <w:t>Si el listado del contenido de los paquetes de útiles se elaboró = 100%; en otros casos =0%</w:t>
            </w:r>
          </w:p>
        </w:tc>
      </w:tr>
      <w:tr w:rsidR="00E40549" w:rsidRPr="00605B2D" w14:paraId="20515EC6" w14:textId="77777777" w:rsidTr="00EC0692">
        <w:trPr>
          <w:trHeight w:val="543"/>
        </w:trPr>
        <w:tc>
          <w:tcPr>
            <w:tcW w:w="855" w:type="pct"/>
            <w:shd w:val="clear" w:color="auto" w:fill="A6A6A6" w:themeFill="background1" w:themeFillShade="A6"/>
            <w:vAlign w:val="center"/>
          </w:tcPr>
          <w:p w14:paraId="5480B69D"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68EA7A74" w14:textId="4CF5406B" w:rsidR="00E40549" w:rsidRPr="00605B2D" w:rsidRDefault="00CB792D" w:rsidP="008B227B">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066890AE"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20115DB3" w14:textId="77777777" w:rsidR="008C1435" w:rsidRPr="008C1435" w:rsidRDefault="00CB792D" w:rsidP="008B227B">
            <w:pPr>
              <w:spacing w:line="240" w:lineRule="auto"/>
              <w:jc w:val="center"/>
              <w:rPr>
                <w:rFonts w:cs="Arial"/>
                <w:color w:val="595959" w:themeColor="text1" w:themeTint="A6"/>
                <w:sz w:val="16"/>
                <w:lang w:val="es-ES"/>
              </w:rPr>
            </w:pPr>
            <w:r w:rsidRPr="00CB792D">
              <w:rPr>
                <w:rFonts w:cs="Arial"/>
                <w:color w:val="595959" w:themeColor="text1" w:themeTint="A6"/>
                <w:lang w:val="es-ES"/>
              </w:rPr>
              <w:t xml:space="preserve">100% </w:t>
            </w:r>
          </w:p>
          <w:p w14:paraId="74832332" w14:textId="2B275C6C" w:rsidR="00E40549" w:rsidRPr="00605B2D" w:rsidRDefault="00CB792D" w:rsidP="008B227B">
            <w:pPr>
              <w:spacing w:line="240" w:lineRule="auto"/>
              <w:jc w:val="center"/>
              <w:rPr>
                <w:rFonts w:cs="Arial"/>
                <w:color w:val="595959" w:themeColor="text1" w:themeTint="A6"/>
                <w:lang w:val="es-ES"/>
              </w:rPr>
            </w:pPr>
            <w:r w:rsidRPr="008C1435">
              <w:rPr>
                <w:rFonts w:cs="Arial"/>
                <w:color w:val="595959" w:themeColor="text1" w:themeTint="A6"/>
                <w:sz w:val="16"/>
                <w:lang w:val="es-ES"/>
              </w:rPr>
              <w:t>(4)</w:t>
            </w:r>
          </w:p>
        </w:tc>
        <w:tc>
          <w:tcPr>
            <w:tcW w:w="1017" w:type="pct"/>
            <w:shd w:val="clear" w:color="auto" w:fill="A6A6A6" w:themeFill="background1" w:themeFillShade="A6"/>
            <w:vAlign w:val="center"/>
          </w:tcPr>
          <w:p w14:paraId="65EA3A03" w14:textId="1843E2B2" w:rsidR="00E40549" w:rsidRPr="00605B2D" w:rsidRDefault="00E40549" w:rsidP="00CB792D">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sidR="00CB792D">
              <w:rPr>
                <w:rFonts w:cs="Arial"/>
                <w:color w:val="FFFFFF" w:themeColor="background1"/>
                <w:lang w:val="es-ES"/>
              </w:rPr>
              <w:t>3</w:t>
            </w:r>
            <w:r w:rsidRPr="00605B2D">
              <w:rPr>
                <w:rFonts w:cs="Arial"/>
                <w:color w:val="FFFFFF" w:themeColor="background1"/>
                <w:lang w:val="es-ES"/>
              </w:rPr>
              <w:t>):</w:t>
            </w:r>
          </w:p>
        </w:tc>
        <w:tc>
          <w:tcPr>
            <w:tcW w:w="790" w:type="pct"/>
            <w:shd w:val="clear" w:color="auto" w:fill="auto"/>
            <w:vAlign w:val="center"/>
          </w:tcPr>
          <w:p w14:paraId="14EF6068" w14:textId="294D6EC3" w:rsidR="008C1435" w:rsidRPr="008C1435" w:rsidRDefault="008C1435" w:rsidP="008C1435">
            <w:pPr>
              <w:spacing w:line="240" w:lineRule="auto"/>
              <w:jc w:val="center"/>
              <w:rPr>
                <w:rFonts w:cs="Arial"/>
                <w:color w:val="595959" w:themeColor="text1" w:themeTint="A6"/>
                <w:sz w:val="16"/>
                <w:lang w:val="es-ES"/>
              </w:rPr>
            </w:pPr>
            <w:r>
              <w:rPr>
                <w:rFonts w:cs="Arial"/>
                <w:color w:val="595959" w:themeColor="text1" w:themeTint="A6"/>
                <w:lang w:val="es-ES"/>
              </w:rPr>
              <w:t>100%</w:t>
            </w:r>
          </w:p>
          <w:p w14:paraId="65C060E0" w14:textId="3E522270" w:rsidR="00E40549" w:rsidRPr="00605B2D" w:rsidRDefault="008C1435" w:rsidP="008C1435">
            <w:pPr>
              <w:spacing w:line="240" w:lineRule="auto"/>
              <w:jc w:val="center"/>
              <w:rPr>
                <w:rFonts w:cs="Arial"/>
                <w:color w:val="595959" w:themeColor="text1" w:themeTint="A6"/>
                <w:lang w:val="es-ES"/>
              </w:rPr>
            </w:pPr>
            <w:r w:rsidRPr="008C1435">
              <w:rPr>
                <w:rFonts w:cs="Arial"/>
                <w:color w:val="595959" w:themeColor="text1" w:themeTint="A6"/>
                <w:sz w:val="16"/>
                <w:lang w:val="es-ES"/>
              </w:rPr>
              <w:t>(4)</w:t>
            </w:r>
          </w:p>
        </w:tc>
      </w:tr>
      <w:tr w:rsidR="00E40549" w:rsidRPr="00605B2D" w14:paraId="158E4D97" w14:textId="77777777" w:rsidTr="00EC0692">
        <w:trPr>
          <w:trHeight w:val="624"/>
        </w:trPr>
        <w:tc>
          <w:tcPr>
            <w:tcW w:w="855" w:type="pct"/>
            <w:shd w:val="clear" w:color="auto" w:fill="A6A6A6" w:themeFill="background1" w:themeFillShade="A6"/>
            <w:vAlign w:val="center"/>
          </w:tcPr>
          <w:p w14:paraId="6CAD8CE5"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60" w:type="pct"/>
            <w:shd w:val="clear" w:color="auto" w:fill="auto"/>
            <w:vAlign w:val="center"/>
          </w:tcPr>
          <w:p w14:paraId="59032B85" w14:textId="0FE9B74B" w:rsidR="00E40549" w:rsidRPr="00605B2D" w:rsidRDefault="00CB792D" w:rsidP="00CB792D">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5" w:type="pct"/>
            <w:shd w:val="clear" w:color="auto" w:fill="A6A6A6" w:themeFill="background1" w:themeFillShade="A6"/>
            <w:vAlign w:val="center"/>
          </w:tcPr>
          <w:p w14:paraId="69A970BE" w14:textId="60C37C6B" w:rsidR="00E40549" w:rsidRPr="00605B2D" w:rsidRDefault="00E40549" w:rsidP="00CB792D">
            <w:pPr>
              <w:spacing w:line="240" w:lineRule="auto"/>
              <w:jc w:val="center"/>
              <w:rPr>
                <w:rFonts w:cs="Arial"/>
                <w:color w:val="FFFFFF" w:themeColor="background1"/>
              </w:rPr>
            </w:pPr>
            <w:r w:rsidRPr="00605B2D">
              <w:rPr>
                <w:rFonts w:cs="Arial"/>
                <w:color w:val="FFFFFF" w:themeColor="background1"/>
                <w:lang w:val="es-ES"/>
              </w:rPr>
              <w:t>Valor del indicador (202</w:t>
            </w:r>
            <w:r w:rsidR="00CB792D">
              <w:rPr>
                <w:rFonts w:cs="Arial"/>
                <w:color w:val="FFFFFF" w:themeColor="background1"/>
                <w:lang w:val="es-ES"/>
              </w:rPr>
              <w:t>2</w:t>
            </w:r>
            <w:r w:rsidRPr="00605B2D">
              <w:rPr>
                <w:rFonts w:cs="Arial"/>
                <w:color w:val="FFFFFF" w:themeColor="background1"/>
                <w:lang w:val="es-ES"/>
              </w:rPr>
              <w:t>):</w:t>
            </w:r>
          </w:p>
        </w:tc>
        <w:tc>
          <w:tcPr>
            <w:tcW w:w="703" w:type="pct"/>
            <w:shd w:val="clear" w:color="auto" w:fill="auto"/>
            <w:vAlign w:val="center"/>
          </w:tcPr>
          <w:p w14:paraId="31E1AF10" w14:textId="57801202" w:rsidR="008C1435" w:rsidRPr="008C1435" w:rsidRDefault="008C1435" w:rsidP="008C1435">
            <w:pPr>
              <w:spacing w:line="240" w:lineRule="auto"/>
              <w:jc w:val="center"/>
              <w:rPr>
                <w:rFonts w:cs="Arial"/>
                <w:color w:val="595959" w:themeColor="text1" w:themeTint="A6"/>
                <w:sz w:val="16"/>
                <w:lang w:val="es-ES"/>
              </w:rPr>
            </w:pPr>
            <w:r>
              <w:rPr>
                <w:rFonts w:cs="Arial"/>
                <w:color w:val="595959" w:themeColor="text1" w:themeTint="A6"/>
                <w:lang w:val="es-ES"/>
              </w:rPr>
              <w:t>100%</w:t>
            </w:r>
          </w:p>
          <w:p w14:paraId="24572AA7" w14:textId="3A05C1DE" w:rsidR="00E40549" w:rsidRPr="00605B2D" w:rsidRDefault="008C1435" w:rsidP="008C1435">
            <w:pPr>
              <w:spacing w:line="240" w:lineRule="auto"/>
              <w:jc w:val="center"/>
              <w:rPr>
                <w:rFonts w:cs="Arial"/>
                <w:color w:val="595959" w:themeColor="text1" w:themeTint="A6"/>
                <w:lang w:val="es-ES"/>
              </w:rPr>
            </w:pPr>
            <w:r w:rsidRPr="008C1435">
              <w:rPr>
                <w:rFonts w:cs="Arial"/>
                <w:color w:val="595959" w:themeColor="text1" w:themeTint="A6"/>
                <w:sz w:val="16"/>
                <w:lang w:val="es-ES"/>
              </w:rPr>
              <w:t>(4)</w:t>
            </w:r>
          </w:p>
        </w:tc>
        <w:tc>
          <w:tcPr>
            <w:tcW w:w="1017" w:type="pct"/>
            <w:shd w:val="clear" w:color="auto" w:fill="A6A6A6" w:themeFill="background1" w:themeFillShade="A6"/>
            <w:vAlign w:val="center"/>
          </w:tcPr>
          <w:p w14:paraId="3F0C0549"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4B339956" w14:textId="3F2F7F6D" w:rsidR="00E40549" w:rsidRPr="00605B2D" w:rsidRDefault="00CB792D" w:rsidP="008B227B">
            <w:pPr>
              <w:spacing w:line="240" w:lineRule="auto"/>
              <w:jc w:val="center"/>
              <w:rPr>
                <w:rFonts w:cs="Arial"/>
                <w:color w:val="595959" w:themeColor="text1" w:themeTint="A6"/>
                <w:lang w:val="es-ES"/>
              </w:rPr>
            </w:pPr>
            <w:r>
              <w:rPr>
                <w:rFonts w:cs="Arial"/>
                <w:color w:val="595959" w:themeColor="text1" w:themeTint="A6"/>
                <w:lang w:val="es-ES"/>
              </w:rPr>
              <w:t>Regular</w:t>
            </w:r>
          </w:p>
        </w:tc>
      </w:tr>
      <w:tr w:rsidR="00E40549" w:rsidRPr="00605B2D" w14:paraId="7DB3B00E" w14:textId="77777777" w:rsidTr="00EC0692">
        <w:trPr>
          <w:trHeight w:val="645"/>
        </w:trPr>
        <w:tc>
          <w:tcPr>
            <w:tcW w:w="855" w:type="pct"/>
            <w:shd w:val="clear" w:color="auto" w:fill="A6A6A6" w:themeFill="background1" w:themeFillShade="A6"/>
            <w:vAlign w:val="center"/>
          </w:tcPr>
          <w:p w14:paraId="0F434910" w14:textId="77777777" w:rsidR="00E40549" w:rsidRPr="00605B2D" w:rsidRDefault="00E40549" w:rsidP="008B227B">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2356AEED" w14:textId="44B391D2" w:rsidR="00E40549" w:rsidRPr="00605B2D" w:rsidRDefault="00CB792D" w:rsidP="008B227B">
            <w:pPr>
              <w:spacing w:line="240" w:lineRule="auto"/>
              <w:jc w:val="center"/>
              <w:rPr>
                <w:rFonts w:cs="Arial"/>
                <w:color w:val="595959" w:themeColor="text1" w:themeTint="A6"/>
                <w:lang w:val="es-ES"/>
              </w:rPr>
            </w:pPr>
            <w:r w:rsidRPr="00CB792D">
              <w:rPr>
                <w:rFonts w:cs="Arial"/>
                <w:color w:val="595959" w:themeColor="text1" w:themeTint="A6"/>
                <w:lang w:val="es-ES"/>
              </w:rPr>
              <w:t>Semestral</w:t>
            </w:r>
          </w:p>
        </w:tc>
        <w:tc>
          <w:tcPr>
            <w:tcW w:w="975" w:type="pct"/>
            <w:shd w:val="clear" w:color="auto" w:fill="A6A6A6" w:themeFill="background1" w:themeFillShade="A6"/>
            <w:vAlign w:val="center"/>
          </w:tcPr>
          <w:p w14:paraId="4F8171D8" w14:textId="77777777" w:rsidR="00E40549" w:rsidRPr="00605B2D" w:rsidRDefault="00E40549" w:rsidP="008B227B">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33F94AB4" w14:textId="05D49C9B" w:rsidR="00E40549" w:rsidRPr="00605B2D" w:rsidRDefault="00604BE9" w:rsidP="008B227B">
            <w:pPr>
              <w:spacing w:line="240" w:lineRule="auto"/>
              <w:jc w:val="center"/>
              <w:rPr>
                <w:rFonts w:cs="Arial"/>
                <w:color w:val="595959" w:themeColor="text1" w:themeTint="A6"/>
                <w:lang w:val="es-ES"/>
              </w:rPr>
            </w:pPr>
            <w:r>
              <w:rPr>
                <w:rFonts w:cs="Arial"/>
                <w:color w:val="595959" w:themeColor="text1" w:themeTint="A6"/>
                <w:lang w:val="es-ES"/>
              </w:rPr>
              <w:t>100</w:t>
            </w:r>
            <w:r w:rsidR="00E40549" w:rsidRPr="00605B2D">
              <w:rPr>
                <w:rFonts w:cs="Arial"/>
                <w:color w:val="595959" w:themeColor="text1" w:themeTint="A6"/>
                <w:lang w:val="es-ES"/>
              </w:rPr>
              <w:t>%</w:t>
            </w:r>
          </w:p>
        </w:tc>
      </w:tr>
      <w:tr w:rsidR="006E6ED8" w:rsidRPr="00605B2D" w14:paraId="7FC74873" w14:textId="77777777" w:rsidTr="00604BE9">
        <w:trPr>
          <w:trHeight w:val="645"/>
        </w:trPr>
        <w:tc>
          <w:tcPr>
            <w:tcW w:w="5000" w:type="pct"/>
            <w:gridSpan w:val="6"/>
            <w:shd w:val="clear" w:color="auto" w:fill="auto"/>
            <w:vAlign w:val="center"/>
          </w:tcPr>
          <w:p w14:paraId="698410C2" w14:textId="77777777" w:rsidR="006E6ED8" w:rsidRPr="008D6C42" w:rsidRDefault="006E6ED8" w:rsidP="008B227B">
            <w:pPr>
              <w:spacing w:line="240" w:lineRule="auto"/>
              <w:jc w:val="center"/>
              <w:rPr>
                <w:rFonts w:cs="Arial"/>
                <w:color w:val="595959" w:themeColor="text1" w:themeTint="A6"/>
                <w:u w:val="single"/>
                <w:lang w:val="es-ES"/>
              </w:rPr>
            </w:pPr>
            <w:r w:rsidRPr="008D6C42">
              <w:rPr>
                <w:rFonts w:cs="Arial"/>
                <w:color w:val="595959" w:themeColor="text1" w:themeTint="A6"/>
                <w:u w:val="single"/>
                <w:lang w:val="es-ES"/>
              </w:rPr>
              <w:t>Gráfica:</w:t>
            </w:r>
          </w:p>
          <w:p w14:paraId="0A83DD23" w14:textId="0CB59679" w:rsidR="006E6ED8" w:rsidRPr="00605B2D" w:rsidRDefault="00604BE9" w:rsidP="008B227B">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A252138" wp14:editId="73E8727A">
                  <wp:extent cx="3164205" cy="12096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17025" b="5756"/>
                          <a:stretch/>
                        </pic:blipFill>
                        <pic:spPr bwMode="auto">
                          <a:xfrm>
                            <a:off x="0" y="0"/>
                            <a:ext cx="3164205" cy="12096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9015B9" w14:textId="77777777" w:rsidR="00E40549" w:rsidRDefault="00E40549" w:rsidP="00F070FC">
      <w:pPr>
        <w:spacing w:after="0"/>
      </w:pPr>
    </w:p>
    <w:p w14:paraId="4EA1C44B" w14:textId="49985128" w:rsidR="002603FA" w:rsidRPr="00CA04EA" w:rsidRDefault="002603FA" w:rsidP="00840654">
      <w:pPr>
        <w:pStyle w:val="Ttulo4"/>
        <w:numPr>
          <w:ilvl w:val="1"/>
          <w:numId w:val="7"/>
        </w:numPr>
        <w:ind w:left="709"/>
      </w:pPr>
      <w:r w:rsidRPr="00CA04EA">
        <w:t>Avance de indicadores y análisis de metas</w:t>
      </w:r>
    </w:p>
    <w:p w14:paraId="577B3142" w14:textId="535597D7" w:rsidR="00C63ACA" w:rsidRPr="00CA04EA" w:rsidRDefault="00FC66A3" w:rsidP="00FC66A3">
      <w:pPr>
        <w:rPr>
          <w:lang w:val="es-ES"/>
        </w:rPr>
      </w:pPr>
      <w:bookmarkStart w:id="98" w:name="_Toc85630308"/>
      <w:bookmarkStart w:id="99" w:name="_Toc85707998"/>
      <w:bookmarkStart w:id="100" w:name="_Toc85708373"/>
      <w:bookmarkStart w:id="101" w:name="_Toc85711247"/>
      <w:bookmarkStart w:id="102" w:name="_Toc85718854"/>
      <w:bookmarkStart w:id="103" w:name="_Toc85719149"/>
      <w:bookmarkStart w:id="104" w:name="_Toc85798231"/>
      <w:bookmarkStart w:id="105" w:name="_Toc85798280"/>
      <w:bookmarkStart w:id="106" w:name="_Toc85799194"/>
      <w:bookmarkStart w:id="107" w:name="_Toc85801031"/>
      <w:bookmarkStart w:id="108" w:name="_Toc86164297"/>
      <w:bookmarkStart w:id="109" w:name="_Toc86164917"/>
      <w:bookmarkStart w:id="110" w:name="_Toc86169303"/>
      <w:bookmarkStart w:id="111" w:name="_Toc86311666"/>
      <w:r>
        <w:rPr>
          <w:lang w:val="es-ES"/>
        </w:rPr>
        <w:t>Respecto al</w:t>
      </w:r>
      <w:r w:rsidRPr="00FC66A3">
        <w:rPr>
          <w:lang w:val="es-ES"/>
        </w:rPr>
        <w:t xml:space="preserve"> porcentaje de alumnos que disponen de material de útiles escolares entregados (Componente), se pueden observar altibajos en el logro de los objetivos; aunque al comparar la línea base (2021) con el </w:t>
      </w:r>
      <w:r>
        <w:rPr>
          <w:lang w:val="es-ES"/>
        </w:rPr>
        <w:t>ejercicio fiscal a evaluar</w:t>
      </w:r>
      <w:r w:rsidRPr="00FC66A3">
        <w:rPr>
          <w:lang w:val="es-ES"/>
        </w:rPr>
        <w:t xml:space="preserve"> (2023) se registró un incremento de 5.5 puntos porcentuales (</w:t>
      </w:r>
      <w:proofErr w:type="spellStart"/>
      <w:r w:rsidRPr="00FC66A3">
        <w:rPr>
          <w:lang w:val="es-ES"/>
        </w:rPr>
        <w:t>pp</w:t>
      </w:r>
      <w:proofErr w:type="spellEnd"/>
      <w:r w:rsidRPr="00FC66A3">
        <w:rPr>
          <w:lang w:val="es-ES"/>
        </w:rPr>
        <w:t>), al pasar del 76.1 % al 81.6%. En este mismo lapso analizado, se incorporaron 10 proveedores certificados, de contar con 174 proveedores se alcanzó un grupo de 184. En cuanto al resto de actividades, fue exitosa al lograr el cumplimiento de los objetivos al 100</w:t>
      </w:r>
      <w:r>
        <w:rPr>
          <w:lang w:val="es-ES"/>
        </w:rPr>
        <w:t>%</w:t>
      </w:r>
      <w:r w:rsidRPr="00FC66A3">
        <w:rPr>
          <w:lang w:val="es-ES"/>
        </w:rPr>
        <w:t xml:space="preserve"> en las metas establecidas.</w:t>
      </w:r>
    </w:p>
    <w:p w14:paraId="063D9043" w14:textId="514E3B86" w:rsidR="00465B3A" w:rsidRPr="00CA04EA" w:rsidRDefault="00465B3A" w:rsidP="00840654">
      <w:pPr>
        <w:pStyle w:val="Ttulo4"/>
        <w:numPr>
          <w:ilvl w:val="1"/>
          <w:numId w:val="7"/>
        </w:numPr>
        <w:ind w:left="709"/>
      </w:pPr>
      <w:bookmarkStart w:id="112" w:name="_Toc94870530"/>
      <w:r w:rsidRPr="00CA04EA">
        <w:t>Resultados (Cumplimiento de sus Objetivos)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02D417EF" w14:textId="1CCD97B8" w:rsidR="00711AD7" w:rsidRPr="008C6E78" w:rsidRDefault="002603FA" w:rsidP="00840654">
      <w:pPr>
        <w:pStyle w:val="Ttulo4"/>
        <w:numPr>
          <w:ilvl w:val="2"/>
          <w:numId w:val="7"/>
        </w:numPr>
        <w:ind w:left="1276" w:hanging="578"/>
      </w:pPr>
      <w:r w:rsidRPr="00CA04EA">
        <w:t>Efectos atribuibles</w:t>
      </w:r>
    </w:p>
    <w:p w14:paraId="27978A37" w14:textId="253EE50F" w:rsidR="00711AD7" w:rsidRDefault="00796D49" w:rsidP="00692B62">
      <w:pPr>
        <w:rPr>
          <w:rFonts w:cstheme="minorHAnsi"/>
          <w:lang w:val="es-ES"/>
        </w:rPr>
      </w:pPr>
      <w:r>
        <w:rPr>
          <w:rFonts w:cstheme="minorHAnsi"/>
          <w:lang w:val="es-ES"/>
        </w:rPr>
        <w:t xml:space="preserve">En el ejercicio fiscal 2022 se llevó a cabo una evaluación de tipo </w:t>
      </w:r>
      <w:r w:rsidR="00EF45DD" w:rsidRPr="00AA0978">
        <w:rPr>
          <w:rFonts w:cstheme="minorHAnsi"/>
          <w:lang w:val="es-ES"/>
        </w:rPr>
        <w:t>especí</w:t>
      </w:r>
      <w:r w:rsidR="00D76987" w:rsidRPr="00AA0978">
        <w:rPr>
          <w:rFonts w:cstheme="minorHAnsi"/>
          <w:lang w:val="es-ES"/>
        </w:rPr>
        <w:t>fica</w:t>
      </w:r>
      <w:r w:rsidR="00D76987">
        <w:rPr>
          <w:rFonts w:cstheme="minorHAnsi"/>
          <w:lang w:val="es-ES"/>
        </w:rPr>
        <w:t xml:space="preserve"> de desempeño</w:t>
      </w:r>
      <w:r w:rsidR="00EA43B6">
        <w:rPr>
          <w:rFonts w:cstheme="minorHAnsi"/>
          <w:lang w:val="es-ES"/>
        </w:rPr>
        <w:t xml:space="preserve"> en la cual se detectó lo siguiente:</w:t>
      </w:r>
    </w:p>
    <w:p w14:paraId="6EB59BC3" w14:textId="43F7BF49" w:rsidR="00EA43B6" w:rsidRPr="00CA04EA" w:rsidRDefault="00EA43B6" w:rsidP="00692B62">
      <w:pPr>
        <w:rPr>
          <w:rFonts w:cstheme="minorHAnsi"/>
          <w:lang w:val="es-ES"/>
        </w:rPr>
      </w:pPr>
      <w:r w:rsidRPr="00EA43B6">
        <w:rPr>
          <w:rFonts w:cstheme="minorHAnsi"/>
          <w:lang w:val="es-ES"/>
        </w:rPr>
        <w:t>En cuanto al porcentaje de alumnos que disponen de material (nivel Propósito) y el porcentaje de útiles escolares entregados (nivel Componente), se puede observar altibajos en el logro de los objetivos, al comparar los ejercicios del 2019 al 2022; se registró un descenso de 7.1 puntos porcentuales (</w:t>
      </w:r>
      <w:proofErr w:type="spellStart"/>
      <w:r w:rsidRPr="00EA43B6">
        <w:rPr>
          <w:rFonts w:cstheme="minorHAnsi"/>
          <w:lang w:val="es-ES"/>
        </w:rPr>
        <w:t>pp</w:t>
      </w:r>
      <w:proofErr w:type="spellEnd"/>
      <w:r w:rsidRPr="00EA43B6">
        <w:rPr>
          <w:rFonts w:cstheme="minorHAnsi"/>
          <w:lang w:val="es-ES"/>
        </w:rPr>
        <w:t xml:space="preserve">), al pasar del 88.1% a 81.0%. En cuanto al porcentaje de alumnos de EBEPS que concluyen el grado en el ciclo escolar (nivel Fin), se puede observar el incremento en el logro de los objetivos, para lo cual, se registró el aumento de 16.21 </w:t>
      </w:r>
      <w:proofErr w:type="spellStart"/>
      <w:r w:rsidRPr="00EA43B6">
        <w:rPr>
          <w:rFonts w:cstheme="minorHAnsi"/>
          <w:lang w:val="es-ES"/>
        </w:rPr>
        <w:t>pp</w:t>
      </w:r>
      <w:proofErr w:type="spellEnd"/>
      <w:r w:rsidRPr="00EA43B6">
        <w:rPr>
          <w:rFonts w:cstheme="minorHAnsi"/>
          <w:lang w:val="es-ES"/>
        </w:rPr>
        <w:t>, al pasar del 90.79% a 107%. Respecto al resto de actividades, el comportamiento del indicador hacia la meta fue regular, logrando el 100% durante el lapso analizado.</w:t>
      </w:r>
    </w:p>
    <w:p w14:paraId="20BFF122" w14:textId="64DEE777" w:rsidR="002603FA" w:rsidRPr="008C6E78" w:rsidRDefault="002603FA" w:rsidP="00840654">
      <w:pPr>
        <w:pStyle w:val="Ttulo4"/>
        <w:numPr>
          <w:ilvl w:val="2"/>
          <w:numId w:val="7"/>
        </w:numPr>
        <w:ind w:left="1276" w:hanging="578"/>
      </w:pPr>
      <w:r w:rsidRPr="00CA04EA">
        <w:lastRenderedPageBreak/>
        <w:t>Otros Efectos</w:t>
      </w:r>
    </w:p>
    <w:p w14:paraId="1B5AA616" w14:textId="7FA7622C" w:rsidR="002603FA" w:rsidRPr="00CA04EA" w:rsidRDefault="00963672" w:rsidP="00692B62">
      <w:pPr>
        <w:rPr>
          <w:lang w:val="es-ES"/>
        </w:rPr>
      </w:pPr>
      <w:r>
        <w:rPr>
          <w:lang w:val="es-ES"/>
        </w:rPr>
        <w:t xml:space="preserve">El </w:t>
      </w:r>
      <w:r w:rsidR="006374E3">
        <w:rPr>
          <w:lang w:val="es-ES"/>
        </w:rPr>
        <w:t>Pp</w:t>
      </w:r>
      <w:r>
        <w:rPr>
          <w:lang w:val="es-ES"/>
        </w:rPr>
        <w:t xml:space="preserve"> no cuenta con una evaluación externa.</w:t>
      </w:r>
    </w:p>
    <w:p w14:paraId="74D92288" w14:textId="112A35B2" w:rsidR="002603FA" w:rsidRPr="00CA04EA" w:rsidRDefault="002603FA" w:rsidP="00840654">
      <w:pPr>
        <w:pStyle w:val="Ttulo4"/>
        <w:numPr>
          <w:ilvl w:val="2"/>
          <w:numId w:val="7"/>
        </w:numPr>
        <w:ind w:left="1276" w:hanging="578"/>
      </w:pPr>
      <w:r w:rsidRPr="00CA04EA">
        <w:t>Otros Hallazgos</w:t>
      </w:r>
    </w:p>
    <w:p w14:paraId="624E5FCC" w14:textId="286D6387" w:rsidR="00692B62" w:rsidRPr="00692B62" w:rsidRDefault="00692B62" w:rsidP="00692B62">
      <w:pPr>
        <w:rPr>
          <w:lang w:val="es-ES"/>
        </w:rPr>
      </w:pPr>
      <w:r w:rsidRPr="00692B62">
        <w:rPr>
          <w:lang w:val="es-ES"/>
        </w:rPr>
        <w:t xml:space="preserve">En </w:t>
      </w:r>
      <w:r>
        <w:rPr>
          <w:lang w:val="es-ES"/>
        </w:rPr>
        <w:t>el</w:t>
      </w:r>
      <w:r w:rsidRPr="00692B62">
        <w:rPr>
          <w:lang w:val="es-ES"/>
        </w:rPr>
        <w:t xml:space="preserve"> informe emitido el 10 de febrero de 2023, por la Contraloría Social, realizado con la participación ciudadana a través de comités, reporta una serie de hallazgos como áreas de oportunidad que, al considerarse, conduciría a la mejora del buen desempeño del programa, entre ellas se destacan:</w:t>
      </w:r>
    </w:p>
    <w:p w14:paraId="7DF49064" w14:textId="77777777" w:rsidR="00692B62" w:rsidRPr="00692B62" w:rsidRDefault="00692B62" w:rsidP="00840654">
      <w:pPr>
        <w:pStyle w:val="Prrafodelista"/>
        <w:numPr>
          <w:ilvl w:val="0"/>
          <w:numId w:val="15"/>
        </w:numPr>
        <w:spacing w:line="360" w:lineRule="auto"/>
        <w:ind w:left="357" w:hanging="357"/>
        <w:rPr>
          <w:rFonts w:eastAsia="Times New Roman" w:cs="Arial"/>
          <w:szCs w:val="20"/>
          <w:lang w:eastAsia="es-MX"/>
        </w:rPr>
      </w:pPr>
      <w:r w:rsidRPr="00692B62">
        <w:rPr>
          <w:rFonts w:eastAsia="Times New Roman" w:cs="Arial"/>
          <w:szCs w:val="20"/>
          <w:lang w:eastAsia="es-MX"/>
        </w:rPr>
        <w:t>No hay suficientes centros de canje.</w:t>
      </w:r>
    </w:p>
    <w:p w14:paraId="5C78846D" w14:textId="6294B51A" w:rsidR="00692B62" w:rsidRPr="00692B62" w:rsidRDefault="00692B62" w:rsidP="00840654">
      <w:pPr>
        <w:pStyle w:val="Prrafodelista"/>
        <w:numPr>
          <w:ilvl w:val="0"/>
          <w:numId w:val="15"/>
        </w:numPr>
        <w:spacing w:line="360" w:lineRule="auto"/>
        <w:ind w:left="357" w:hanging="357"/>
        <w:rPr>
          <w:rFonts w:eastAsia="Times New Roman" w:cs="Arial"/>
          <w:szCs w:val="20"/>
          <w:lang w:eastAsia="es-MX"/>
        </w:rPr>
      </w:pPr>
      <w:r w:rsidRPr="00692B62">
        <w:rPr>
          <w:rFonts w:eastAsia="Times New Roman" w:cs="Arial"/>
          <w:szCs w:val="20"/>
          <w:lang w:eastAsia="es-MX"/>
        </w:rPr>
        <w:t>Que se mejore la calidad en los útiles escolares.</w:t>
      </w:r>
    </w:p>
    <w:p w14:paraId="167D2A55" w14:textId="64D42224" w:rsidR="00692B62" w:rsidRPr="00692B62" w:rsidRDefault="00692B62" w:rsidP="00840654">
      <w:pPr>
        <w:pStyle w:val="Prrafodelista"/>
        <w:numPr>
          <w:ilvl w:val="0"/>
          <w:numId w:val="15"/>
        </w:numPr>
        <w:spacing w:line="360" w:lineRule="auto"/>
        <w:ind w:left="357" w:hanging="357"/>
        <w:rPr>
          <w:rFonts w:eastAsia="Times New Roman" w:cs="Arial"/>
          <w:szCs w:val="20"/>
          <w:lang w:eastAsia="es-MX"/>
        </w:rPr>
      </w:pPr>
      <w:r w:rsidRPr="00692B62">
        <w:rPr>
          <w:rFonts w:eastAsia="Times New Roman" w:cs="Arial"/>
          <w:szCs w:val="20"/>
          <w:lang w:eastAsia="es-MX"/>
        </w:rPr>
        <w:t>Que se actualice el contenido de los útiles escolares, es muy poco, y que varíe cada año.</w:t>
      </w:r>
    </w:p>
    <w:p w14:paraId="5ACDC576" w14:textId="5017860B" w:rsidR="00692B62" w:rsidRPr="00692B62" w:rsidRDefault="00692B62" w:rsidP="00840654">
      <w:pPr>
        <w:pStyle w:val="Prrafodelista"/>
        <w:numPr>
          <w:ilvl w:val="0"/>
          <w:numId w:val="15"/>
        </w:numPr>
        <w:spacing w:line="360" w:lineRule="auto"/>
        <w:ind w:left="357" w:hanging="357"/>
        <w:rPr>
          <w:rFonts w:eastAsia="Times New Roman" w:cs="Arial"/>
          <w:szCs w:val="20"/>
          <w:lang w:eastAsia="es-MX"/>
        </w:rPr>
      </w:pPr>
      <w:r w:rsidRPr="00692B62">
        <w:rPr>
          <w:rFonts w:eastAsia="Times New Roman" w:cs="Arial"/>
          <w:szCs w:val="20"/>
          <w:lang w:eastAsia="es-MX"/>
        </w:rPr>
        <w:t>Que no haya desabasto en los centros de canje.</w:t>
      </w:r>
    </w:p>
    <w:p w14:paraId="231D1DC1" w14:textId="2B7B0BE8" w:rsidR="00692B62" w:rsidRPr="00692B62" w:rsidRDefault="00692B62" w:rsidP="00840654">
      <w:pPr>
        <w:pStyle w:val="Prrafodelista"/>
        <w:numPr>
          <w:ilvl w:val="0"/>
          <w:numId w:val="15"/>
        </w:numPr>
        <w:spacing w:line="360" w:lineRule="auto"/>
        <w:ind w:left="357" w:hanging="357"/>
        <w:rPr>
          <w:rFonts w:eastAsia="Times New Roman" w:cs="Arial"/>
          <w:szCs w:val="20"/>
          <w:lang w:eastAsia="es-MX"/>
        </w:rPr>
      </w:pPr>
      <w:r w:rsidRPr="00692B62">
        <w:rPr>
          <w:rFonts w:eastAsia="Times New Roman" w:cs="Arial"/>
          <w:szCs w:val="20"/>
          <w:lang w:eastAsia="es-MX"/>
        </w:rPr>
        <w:t>Que los útiles correspondan a lo que viene establecido en los paquetes.</w:t>
      </w:r>
    </w:p>
    <w:p w14:paraId="2F0B3F72" w14:textId="07AC5DAD" w:rsidR="00692B62" w:rsidRPr="00692B62" w:rsidRDefault="00692B62" w:rsidP="00840654">
      <w:pPr>
        <w:pStyle w:val="Prrafodelista"/>
        <w:numPr>
          <w:ilvl w:val="0"/>
          <w:numId w:val="15"/>
        </w:numPr>
        <w:spacing w:line="360" w:lineRule="auto"/>
        <w:ind w:left="357" w:hanging="357"/>
        <w:rPr>
          <w:rFonts w:eastAsia="Times New Roman" w:cs="Arial"/>
          <w:szCs w:val="20"/>
          <w:lang w:eastAsia="es-MX"/>
        </w:rPr>
      </w:pPr>
      <w:r w:rsidRPr="00692B62">
        <w:rPr>
          <w:rFonts w:eastAsia="Times New Roman" w:cs="Arial"/>
          <w:szCs w:val="20"/>
          <w:lang w:eastAsia="es-MX"/>
        </w:rPr>
        <w:t>Que entreguen vales económicos para poder elegir el material.</w:t>
      </w:r>
    </w:p>
    <w:p w14:paraId="5B3E125F" w14:textId="6F7B8C64" w:rsidR="002603FA" w:rsidRPr="00CA04EA" w:rsidRDefault="00692B62" w:rsidP="00692B62">
      <w:pPr>
        <w:rPr>
          <w:b/>
          <w:bCs/>
          <w:iCs/>
          <w:lang w:val="es-ES"/>
        </w:rPr>
      </w:pPr>
      <w:r w:rsidRPr="00692B62">
        <w:rPr>
          <w:lang w:val="es-ES"/>
        </w:rPr>
        <w:t>Los paquetes de útiles escolares son de apoyo temporal, puesto que la entrega se realiza al inicio del ciclo escolar, el contenido es un material básico en cuanto a tipo y cantidad de sus componentes, los cuales difícilmente duran para todo el ciclo escolar, especialmente los cuadernos, colores, lápices, borrador.</w:t>
      </w:r>
    </w:p>
    <w:p w14:paraId="50191F8D" w14:textId="36F7CB46" w:rsidR="002603FA" w:rsidRPr="008C6E78" w:rsidRDefault="002603FA" w:rsidP="00840654">
      <w:pPr>
        <w:pStyle w:val="Ttulo4"/>
        <w:numPr>
          <w:ilvl w:val="2"/>
          <w:numId w:val="7"/>
        </w:numPr>
        <w:ind w:left="1276" w:hanging="578"/>
      </w:pPr>
      <w:r w:rsidRPr="00CA04EA">
        <w:t>Valoración</w:t>
      </w:r>
    </w:p>
    <w:p w14:paraId="0D3F5B9A" w14:textId="4EB26BE9" w:rsidR="000C6B9E" w:rsidRDefault="000C03B9" w:rsidP="000C6B9E">
      <w:pPr>
        <w:rPr>
          <w:lang w:val="es-ES"/>
        </w:rPr>
      </w:pPr>
      <w:bookmarkStart w:id="113" w:name="_Toc85630274"/>
      <w:bookmarkStart w:id="114" w:name="_Toc85630309"/>
      <w:bookmarkStart w:id="115" w:name="_Toc85707999"/>
      <w:bookmarkStart w:id="116" w:name="_Toc85708374"/>
      <w:bookmarkStart w:id="117" w:name="_Toc85711248"/>
      <w:r>
        <w:rPr>
          <w:lang w:val="es-ES"/>
        </w:rPr>
        <w:t>De acuerdo con información respecto a los resultados de los indicadores Fin y Propósito entre los ejercicios fiscales 2019 (inicio del Pp) y el 2023 (ejercicio evaluado), se observa lo siguiente:</w:t>
      </w:r>
    </w:p>
    <w:p w14:paraId="2DE2A402" w14:textId="66001120" w:rsidR="000C03B9" w:rsidRPr="00CA04EA" w:rsidRDefault="000C03B9" w:rsidP="000C6B9E">
      <w:pPr>
        <w:rPr>
          <w:lang w:val="es-ES"/>
        </w:rPr>
      </w:pPr>
      <w:r>
        <w:rPr>
          <w:lang w:val="es-ES"/>
        </w:rPr>
        <w:t>En el indicador de Fin, se incrementó con un 13.10%</w:t>
      </w:r>
      <w:r w:rsidR="00AD3C0D">
        <w:rPr>
          <w:lang w:val="es-ES"/>
        </w:rPr>
        <w:t>, sin embargo, en el indicador de Propósito se obtuvo un decremento del 6.49%.</w:t>
      </w:r>
    </w:p>
    <w:p w14:paraId="786803E5" w14:textId="19A780B6" w:rsidR="00465B3A" w:rsidRPr="00025D28" w:rsidRDefault="00465B3A" w:rsidP="00840654">
      <w:pPr>
        <w:pStyle w:val="Ttulo3"/>
        <w:numPr>
          <w:ilvl w:val="0"/>
          <w:numId w:val="7"/>
        </w:numPr>
        <w:spacing w:line="276" w:lineRule="auto"/>
        <w:rPr>
          <w:color w:val="595959" w:themeColor="text1" w:themeTint="A6"/>
        </w:rPr>
      </w:pPr>
      <w:bookmarkStart w:id="118" w:name="_Toc85718817"/>
      <w:bookmarkStart w:id="119" w:name="_Toc85718855"/>
      <w:bookmarkStart w:id="120" w:name="_Toc85719150"/>
      <w:bookmarkStart w:id="121" w:name="_Toc85798232"/>
      <w:bookmarkStart w:id="122" w:name="_Toc85798281"/>
      <w:bookmarkStart w:id="123" w:name="_Toc85799195"/>
      <w:bookmarkStart w:id="124" w:name="_Toc85801032"/>
      <w:bookmarkStart w:id="125" w:name="_Toc86164298"/>
      <w:bookmarkStart w:id="126" w:name="_Toc86164918"/>
      <w:bookmarkStart w:id="127" w:name="_Toc86169304"/>
      <w:bookmarkStart w:id="128" w:name="_Toc86311667"/>
      <w:bookmarkStart w:id="129" w:name="_Toc94870531"/>
      <w:r w:rsidRPr="00025D28">
        <w:rPr>
          <w:color w:val="595959" w:themeColor="text1" w:themeTint="A6"/>
        </w:rPr>
        <w:t>Cobertura</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4A017BC4" w14:textId="434111CB" w:rsidR="000C6B9E" w:rsidRPr="00025D28" w:rsidRDefault="000C6B9E" w:rsidP="00840654">
      <w:pPr>
        <w:pStyle w:val="Ttulo3"/>
        <w:numPr>
          <w:ilvl w:val="1"/>
          <w:numId w:val="7"/>
        </w:numPr>
        <w:spacing w:line="276"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4938B0">
        <w:trPr>
          <w:trHeight w:val="964"/>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63902986" w:rsidR="00605B2D" w:rsidRDefault="00692B62" w:rsidP="00692B62">
            <w:pPr>
              <w:spacing w:line="240" w:lineRule="auto"/>
            </w:pPr>
            <w:r>
              <w:t>Son todos los alumnos inscritos en escuelas públicas en los niveles de educación básica: preescolar, primaria y sec</w:t>
            </w:r>
            <w:r w:rsidR="003031FD">
              <w:t>undaria, en todos sus servicios</w:t>
            </w:r>
          </w:p>
        </w:tc>
      </w:tr>
      <w:tr w:rsidR="00605B2D" w14:paraId="564056A0" w14:textId="77777777" w:rsidTr="004938B0">
        <w:trPr>
          <w:trHeight w:val="454"/>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122CC836" w:rsidR="00605B2D" w:rsidRDefault="00692B62" w:rsidP="00605B2D">
            <w:pPr>
              <w:spacing w:line="240" w:lineRule="auto"/>
              <w:jc w:val="left"/>
            </w:pPr>
            <w:r>
              <w:t>Alumnos</w:t>
            </w:r>
          </w:p>
        </w:tc>
      </w:tr>
      <w:tr w:rsidR="00605B2D" w14:paraId="464B11FE" w14:textId="77777777" w:rsidTr="004938B0">
        <w:trPr>
          <w:trHeight w:val="454"/>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519B1A41" w14:textId="6079E6F2" w:rsidR="00605B2D" w:rsidRDefault="00692B62" w:rsidP="00605B2D">
            <w:pPr>
              <w:spacing w:line="240" w:lineRule="auto"/>
              <w:jc w:val="left"/>
            </w:pPr>
            <w:r>
              <w:t>515,646</w:t>
            </w:r>
          </w:p>
        </w:tc>
      </w:tr>
    </w:tbl>
    <w:p w14:paraId="6D6E01F9" w14:textId="77777777" w:rsidR="00605B2D" w:rsidRPr="00CA04EA" w:rsidRDefault="00605B2D" w:rsidP="00F3740E">
      <w:pPr>
        <w:spacing w:after="0" w:line="240" w:lineRule="auto"/>
      </w:pPr>
    </w:p>
    <w:p w14:paraId="50D039E3" w14:textId="481D4074" w:rsidR="000C6B9E" w:rsidRPr="00025D28" w:rsidRDefault="000C6B9E" w:rsidP="00840654">
      <w:pPr>
        <w:pStyle w:val="Ttulo3"/>
        <w:numPr>
          <w:ilvl w:val="1"/>
          <w:numId w:val="7"/>
        </w:numPr>
        <w:spacing w:line="276" w:lineRule="auto"/>
        <w:ind w:left="709"/>
        <w:rPr>
          <w:color w:val="595959" w:themeColor="text1" w:themeTint="A6"/>
        </w:rPr>
      </w:pPr>
      <w:r w:rsidRPr="00025D28">
        <w:rPr>
          <w:color w:val="595959" w:themeColor="text1" w:themeTint="A6"/>
        </w:rPr>
        <w:lastRenderedPageBreak/>
        <w:t>Población Objetivo</w:t>
      </w:r>
    </w:p>
    <w:tbl>
      <w:tblPr>
        <w:tblStyle w:val="Tablaconcuadrcula"/>
        <w:tblW w:w="0" w:type="auto"/>
        <w:tblLook w:val="04A0" w:firstRow="1" w:lastRow="0" w:firstColumn="1" w:lastColumn="0" w:noHBand="0" w:noVBand="1"/>
      </w:tblPr>
      <w:tblGrid>
        <w:gridCol w:w="2122"/>
        <w:gridCol w:w="6706"/>
      </w:tblGrid>
      <w:tr w:rsidR="002F468C" w14:paraId="5EF922E4" w14:textId="77777777" w:rsidTr="004938B0">
        <w:trPr>
          <w:trHeight w:val="964"/>
        </w:trPr>
        <w:tc>
          <w:tcPr>
            <w:tcW w:w="2122" w:type="dxa"/>
            <w:shd w:val="clear" w:color="auto" w:fill="A6A6A6" w:themeFill="background1" w:themeFillShade="A6"/>
            <w:vAlign w:val="center"/>
          </w:tcPr>
          <w:p w14:paraId="7FF9D098"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C44E35" w14:textId="3D76B705" w:rsidR="002F468C" w:rsidRDefault="00AD3C0D" w:rsidP="00AD3C0D">
            <w:pPr>
              <w:spacing w:line="240" w:lineRule="auto"/>
            </w:pPr>
            <w:r w:rsidRPr="00AD3C0D">
              <w:t>Son los alumnos inscritos en escuelas públicas en los niveles de educación básica: preescolar, primaria y secundaria, en todos sus servicios, incluyendo alumnos de educación especial y migrantes</w:t>
            </w:r>
          </w:p>
        </w:tc>
      </w:tr>
      <w:tr w:rsidR="00AD3C0D" w14:paraId="08D525F0" w14:textId="77777777" w:rsidTr="004938B0">
        <w:trPr>
          <w:trHeight w:val="454"/>
        </w:trPr>
        <w:tc>
          <w:tcPr>
            <w:tcW w:w="2122" w:type="dxa"/>
            <w:shd w:val="clear" w:color="auto" w:fill="A6A6A6" w:themeFill="background1" w:themeFillShade="A6"/>
            <w:vAlign w:val="center"/>
          </w:tcPr>
          <w:p w14:paraId="16BC644A" w14:textId="77777777" w:rsidR="00AD3C0D" w:rsidRPr="00605B2D" w:rsidRDefault="00AD3C0D" w:rsidP="00AD3C0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4602E18" w14:textId="525DDFBA" w:rsidR="00AD3C0D" w:rsidRDefault="00AD3C0D" w:rsidP="00AD3C0D">
            <w:pPr>
              <w:spacing w:line="240" w:lineRule="auto"/>
              <w:jc w:val="left"/>
            </w:pPr>
            <w:r>
              <w:t>Alumnos</w:t>
            </w:r>
          </w:p>
        </w:tc>
      </w:tr>
      <w:tr w:rsidR="00A23D6B" w14:paraId="3874C772" w14:textId="77777777" w:rsidTr="004938B0">
        <w:trPr>
          <w:trHeight w:val="454"/>
        </w:trPr>
        <w:tc>
          <w:tcPr>
            <w:tcW w:w="2122" w:type="dxa"/>
            <w:shd w:val="clear" w:color="auto" w:fill="A6A6A6" w:themeFill="background1" w:themeFillShade="A6"/>
            <w:vAlign w:val="center"/>
          </w:tcPr>
          <w:p w14:paraId="741D2C25" w14:textId="77777777" w:rsidR="00A23D6B" w:rsidRPr="00605B2D" w:rsidRDefault="00A23D6B" w:rsidP="00A23D6B">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1E337DFB" w14:textId="1A9DFB6E" w:rsidR="00A23D6B" w:rsidRDefault="00A23D6B" w:rsidP="00A23D6B">
            <w:pPr>
              <w:spacing w:line="240" w:lineRule="auto"/>
              <w:jc w:val="left"/>
            </w:pPr>
            <w:r>
              <w:t>515,646</w:t>
            </w:r>
          </w:p>
        </w:tc>
      </w:tr>
    </w:tbl>
    <w:p w14:paraId="1F20DC4B" w14:textId="77777777" w:rsidR="002F468C" w:rsidRPr="00CA04EA" w:rsidRDefault="002F468C" w:rsidP="00F3740E">
      <w:pPr>
        <w:spacing w:after="0" w:line="240" w:lineRule="auto"/>
      </w:pPr>
    </w:p>
    <w:p w14:paraId="031E3B73" w14:textId="1D32C61B" w:rsidR="000C6B9E" w:rsidRPr="00025D28" w:rsidRDefault="000C6B9E" w:rsidP="00840654">
      <w:pPr>
        <w:pStyle w:val="Ttulo3"/>
        <w:numPr>
          <w:ilvl w:val="1"/>
          <w:numId w:val="7"/>
        </w:numPr>
        <w:spacing w:line="276" w:lineRule="auto"/>
        <w:ind w:left="709"/>
        <w:rPr>
          <w:color w:val="595959" w:themeColor="text1" w:themeTint="A6"/>
        </w:rPr>
      </w:pPr>
      <w:r w:rsidRPr="00025D28">
        <w:rPr>
          <w:color w:val="595959" w:themeColor="text1" w:themeTint="A6"/>
        </w:rPr>
        <w:t>Población Atendida</w:t>
      </w:r>
    </w:p>
    <w:tbl>
      <w:tblPr>
        <w:tblStyle w:val="Tablaconcuadrcula"/>
        <w:tblW w:w="0" w:type="auto"/>
        <w:tblLook w:val="04A0" w:firstRow="1" w:lastRow="0" w:firstColumn="1" w:lastColumn="0" w:noHBand="0" w:noVBand="1"/>
      </w:tblPr>
      <w:tblGrid>
        <w:gridCol w:w="2122"/>
        <w:gridCol w:w="6706"/>
      </w:tblGrid>
      <w:tr w:rsidR="002F468C" w14:paraId="1F0727DB" w14:textId="77777777" w:rsidTr="004938B0">
        <w:trPr>
          <w:trHeight w:val="1417"/>
        </w:trPr>
        <w:tc>
          <w:tcPr>
            <w:tcW w:w="2122" w:type="dxa"/>
            <w:shd w:val="clear" w:color="auto" w:fill="A6A6A6" w:themeFill="background1" w:themeFillShade="A6"/>
            <w:vAlign w:val="center"/>
          </w:tcPr>
          <w:p w14:paraId="57D6A3BC"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05459D5" w14:textId="0754F849" w:rsidR="002F468C" w:rsidRDefault="00A23D6B" w:rsidP="00A23D6B">
            <w:pPr>
              <w:spacing w:line="240" w:lineRule="auto"/>
            </w:pPr>
            <w:r w:rsidRPr="00A23D6B">
              <w:t>Son los alumnos inscritos en escuelas públicas en los niveles de educación básica: preescolar, primaria y secundaria, en todos sus servicios, incluyendo alumnos de educación especial y migrantes que disponen de los paquetes de material escolar para el proceso de enseñanza- aprendizaje</w:t>
            </w:r>
          </w:p>
        </w:tc>
      </w:tr>
      <w:tr w:rsidR="002F468C" w14:paraId="123583AD" w14:textId="77777777" w:rsidTr="004938B0">
        <w:trPr>
          <w:trHeight w:val="454"/>
        </w:trPr>
        <w:tc>
          <w:tcPr>
            <w:tcW w:w="2122" w:type="dxa"/>
            <w:shd w:val="clear" w:color="auto" w:fill="A6A6A6" w:themeFill="background1" w:themeFillShade="A6"/>
            <w:vAlign w:val="center"/>
          </w:tcPr>
          <w:p w14:paraId="7090D07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E9AC2F1" w14:textId="27C41DAF" w:rsidR="002F468C" w:rsidRDefault="00AD3C0D" w:rsidP="00F23C55">
            <w:pPr>
              <w:spacing w:line="240" w:lineRule="auto"/>
              <w:jc w:val="left"/>
            </w:pPr>
            <w:r>
              <w:t>Alumnos</w:t>
            </w:r>
          </w:p>
        </w:tc>
      </w:tr>
      <w:tr w:rsidR="002F468C" w14:paraId="2A3D6DEC" w14:textId="77777777" w:rsidTr="004938B0">
        <w:trPr>
          <w:trHeight w:val="454"/>
        </w:trPr>
        <w:tc>
          <w:tcPr>
            <w:tcW w:w="2122" w:type="dxa"/>
            <w:shd w:val="clear" w:color="auto" w:fill="A6A6A6" w:themeFill="background1" w:themeFillShade="A6"/>
            <w:vAlign w:val="center"/>
          </w:tcPr>
          <w:p w14:paraId="2A093B85"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3F3D3595" w14:textId="7FCA28C5" w:rsidR="002F468C" w:rsidRDefault="00CC3A92" w:rsidP="00F23C55">
            <w:pPr>
              <w:spacing w:line="240" w:lineRule="auto"/>
              <w:jc w:val="left"/>
            </w:pPr>
            <w:r w:rsidRPr="00CC3A92">
              <w:t>420,799</w:t>
            </w:r>
          </w:p>
        </w:tc>
      </w:tr>
    </w:tbl>
    <w:p w14:paraId="2F006295" w14:textId="0A929A0F" w:rsidR="002F468C" w:rsidRDefault="002F468C" w:rsidP="00692B62">
      <w:pPr>
        <w:spacing w:after="0" w:line="240" w:lineRule="auto"/>
      </w:pPr>
    </w:p>
    <w:p w14:paraId="5A81E233" w14:textId="32D1432B" w:rsidR="00D2556E" w:rsidRDefault="00D2556E" w:rsidP="00D2556E">
      <w:r>
        <w:t>Se recomienda redefinir y cuantificar la población potencial y objetivo.</w:t>
      </w:r>
    </w:p>
    <w:p w14:paraId="25D394D3" w14:textId="4D5FF446" w:rsidR="006A1534" w:rsidRDefault="006A1534" w:rsidP="00840654">
      <w:pPr>
        <w:pStyle w:val="Ttulo3"/>
        <w:numPr>
          <w:ilvl w:val="1"/>
          <w:numId w:val="7"/>
        </w:numPr>
        <w:ind w:left="709"/>
        <w:rPr>
          <w:color w:val="595959" w:themeColor="text1" w:themeTint="A6"/>
        </w:rPr>
      </w:pPr>
      <w:r w:rsidRPr="00025D28">
        <w:rPr>
          <w:color w:val="595959" w:themeColor="text1" w:themeTint="A6"/>
        </w:rPr>
        <w:t>Evolución de la Cobertura</w:t>
      </w:r>
    </w:p>
    <w:p w14:paraId="6B1D9825" w14:textId="2062CB25" w:rsidR="00C50F16" w:rsidRDefault="00C50F16" w:rsidP="00C50F16">
      <w:r>
        <w:t>Para el ejercicio fiscal 2023, el Pp Útiles Escolares contaba con una población objetivo de 515,646 alumnos, logrando atender a 420,799 alumnos en alrededor de los 18 municipios del Estado de Sinaloa, lo que representa a un 81.61%, asimismo, se distribuyeron paquetes de útiles escolares. Además, egresaron un 103.89% (508,919 alumnos) del 100% (489,864 alumnos) de la meta anual.</w:t>
      </w:r>
    </w:p>
    <w:p w14:paraId="0918027E" w14:textId="79BEE023" w:rsidR="00C50F16" w:rsidRDefault="004938B0" w:rsidP="004938B0">
      <w:pPr>
        <w:jc w:val="center"/>
        <w:rPr>
          <w:b/>
        </w:rPr>
      </w:pPr>
      <w:r>
        <w:rPr>
          <w:b/>
          <w:noProof/>
          <w:lang w:eastAsia="es-MX"/>
        </w:rPr>
        <w:drawing>
          <wp:inline distT="0" distB="0" distL="0" distR="0" wp14:anchorId="51E03799" wp14:editId="1860C4A0">
            <wp:extent cx="5079365" cy="237396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17359"/>
                    <a:stretch/>
                  </pic:blipFill>
                  <pic:spPr bwMode="auto">
                    <a:xfrm>
                      <a:off x="0" y="0"/>
                      <a:ext cx="5080754" cy="2374612"/>
                    </a:xfrm>
                    <a:prstGeom prst="rect">
                      <a:avLst/>
                    </a:prstGeom>
                    <a:noFill/>
                    <a:ln>
                      <a:noFill/>
                    </a:ln>
                    <a:extLst>
                      <a:ext uri="{53640926-AAD7-44D8-BBD7-CCE9431645EC}">
                        <a14:shadowObscured xmlns:a14="http://schemas.microsoft.com/office/drawing/2010/main"/>
                      </a:ext>
                    </a:extLst>
                  </pic:spPr>
                </pic:pic>
              </a:graphicData>
            </a:graphic>
          </wp:inline>
        </w:drawing>
      </w:r>
    </w:p>
    <w:p w14:paraId="777DE819" w14:textId="77777777" w:rsidR="004938B0" w:rsidRPr="007B2683" w:rsidRDefault="004938B0" w:rsidP="00C50F16">
      <w:pPr>
        <w:rPr>
          <w:b/>
        </w:rPr>
      </w:pPr>
    </w:p>
    <w:p w14:paraId="432E6113" w14:textId="3F43AE73" w:rsidR="006A1534" w:rsidRPr="00025D28" w:rsidRDefault="003E0AAB" w:rsidP="00840654">
      <w:pPr>
        <w:pStyle w:val="Ttulo3"/>
        <w:numPr>
          <w:ilvl w:val="1"/>
          <w:numId w:val="7"/>
        </w:numPr>
        <w:ind w:left="709"/>
        <w:rPr>
          <w:color w:val="595959" w:themeColor="text1" w:themeTint="A6"/>
        </w:rPr>
      </w:pPr>
      <w:bookmarkStart w:id="130" w:name="_Toc85630314"/>
      <w:bookmarkStart w:id="131" w:name="_Toc85708004"/>
      <w:bookmarkStart w:id="132" w:name="_Toc85708379"/>
      <w:bookmarkStart w:id="133" w:name="_Toc85711253"/>
      <w:r>
        <w:rPr>
          <w:noProof/>
          <w:color w:val="595959" w:themeColor="text1" w:themeTint="A6"/>
          <w:lang w:eastAsia="es-MX"/>
        </w:rPr>
        <w:lastRenderedPageBreak/>
        <mc:AlternateContent>
          <mc:Choice Requires="wpg">
            <w:drawing>
              <wp:anchor distT="0" distB="0" distL="114300" distR="114300" simplePos="0" relativeHeight="251767808" behindDoc="0" locked="0" layoutInCell="1" allowOverlap="1" wp14:anchorId="22883EBB" wp14:editId="00A2B5D8">
                <wp:simplePos x="0" y="0"/>
                <wp:positionH relativeFrom="column">
                  <wp:posOffset>520065</wp:posOffset>
                </wp:positionH>
                <wp:positionV relativeFrom="paragraph">
                  <wp:posOffset>231140</wp:posOffset>
                </wp:positionV>
                <wp:extent cx="3734434" cy="4604385"/>
                <wp:effectExtent l="0" t="0" r="0" b="0"/>
                <wp:wrapNone/>
                <wp:docPr id="37" name="Grupo 37"/>
                <wp:cNvGraphicFramePr/>
                <a:graphic xmlns:a="http://schemas.openxmlformats.org/drawingml/2006/main">
                  <a:graphicData uri="http://schemas.microsoft.com/office/word/2010/wordprocessingGroup">
                    <wpg:wgp>
                      <wpg:cNvGrpSpPr/>
                      <wpg:grpSpPr>
                        <a:xfrm>
                          <a:off x="0" y="0"/>
                          <a:ext cx="3734434" cy="4604385"/>
                          <a:chOff x="0" y="0"/>
                          <a:chExt cx="3734434" cy="4604385"/>
                        </a:xfrm>
                      </wpg:grpSpPr>
                      <pic:pic xmlns:pic="http://schemas.openxmlformats.org/drawingml/2006/picture">
                        <pic:nvPicPr>
                          <pic:cNvPr id="25" name="Imagen 2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85750"/>
                            <a:ext cx="3449955" cy="4318635"/>
                          </a:xfrm>
                          <a:prstGeom prst="rect">
                            <a:avLst/>
                          </a:prstGeom>
                        </pic:spPr>
                      </pic:pic>
                      <wps:wsp>
                        <wps:cNvPr id="217" name="Cuadro de texto 2"/>
                        <wps:cNvSpPr txBox="1">
                          <a:spLocks noChangeArrowheads="1"/>
                        </wps:cNvSpPr>
                        <wps:spPr bwMode="auto">
                          <a:xfrm>
                            <a:off x="1238250" y="0"/>
                            <a:ext cx="2496184" cy="247014"/>
                          </a:xfrm>
                          <a:prstGeom prst="rect">
                            <a:avLst/>
                          </a:prstGeom>
                          <a:noFill/>
                          <a:ln w="9525">
                            <a:noFill/>
                            <a:miter lim="800000"/>
                            <a:headEnd/>
                            <a:tailEnd/>
                          </a:ln>
                        </wps:spPr>
                        <wps:txbx>
                          <w:txbxContent>
                            <w:p w14:paraId="182FCE65" w14:textId="77777777" w:rsidR="00001AD1" w:rsidRPr="008C0663" w:rsidRDefault="00001AD1" w:rsidP="003E0AAB">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wpg:wgp>
                  </a:graphicData>
                </a:graphic>
              </wp:anchor>
            </w:drawing>
          </mc:Choice>
          <mc:Fallback>
            <w:pict>
              <v:group w14:anchorId="22883EBB" id="Grupo 37" o:spid="_x0000_s1031" style="position:absolute;left:0;text-align:left;margin-left:40.95pt;margin-top:18.2pt;width:294.05pt;height:362.55pt;z-index:251767808;mso-position-horizontal-relative:text;mso-position-vertical-relative:text" coordsize="37344,4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32" type="#_x0000_t75" style="position:absolute;top:2857;width:34499;height:4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">
                  <v:imagedata r:id="rId27" o:title=""/>
                </v:shape>
                <v:shape id="_x0000_s1033" type="#_x0000_t202" style="position:absolute;left:12382;width:2496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82FCE65" w14:textId="77777777" w:rsidR="00001AD1" w:rsidRPr="008C0663" w:rsidRDefault="00001AD1" w:rsidP="003E0AAB">
                        <w:pPr>
                          <w:spacing w:after="0" w:line="240" w:lineRule="auto"/>
                          <w:jc w:val="center"/>
                          <w:rPr>
                            <w:b/>
                            <w:bCs/>
                            <w:noProof/>
                            <w:szCs w:val="20"/>
                          </w:rPr>
                        </w:pPr>
                        <w:r w:rsidRPr="008C0663">
                          <w:rPr>
                            <w:b/>
                            <w:bCs/>
                            <w:noProof/>
                            <w:szCs w:val="20"/>
                          </w:rPr>
                          <w:t>Cobertura en el Estado de Sinaloa</w:t>
                        </w:r>
                      </w:p>
                    </w:txbxContent>
                  </v:textbox>
                </v:shape>
              </v:group>
            </w:pict>
          </mc:Fallback>
        </mc:AlternateContent>
      </w:r>
      <w:r w:rsidR="006A1534" w:rsidRPr="00025D28">
        <w:rPr>
          <w:color w:val="595959" w:themeColor="text1" w:themeTint="A6"/>
        </w:rPr>
        <w:t>Análisis de la Cobertura</w:t>
      </w:r>
    </w:p>
    <w:tbl>
      <w:tblPr>
        <w:tblpPr w:leftFromText="141" w:rightFromText="141" w:vertAnchor="text" w:horzAnchor="margin" w:tblpXSpec="right" w:tblpY="291"/>
        <w:tblW w:w="2122" w:type="dxa"/>
        <w:tblCellMar>
          <w:left w:w="70" w:type="dxa"/>
          <w:right w:w="70" w:type="dxa"/>
        </w:tblCellMar>
        <w:tblLook w:val="04A0" w:firstRow="1" w:lastRow="0" w:firstColumn="1" w:lastColumn="0" w:noHBand="0" w:noVBand="1"/>
      </w:tblPr>
      <w:tblGrid>
        <w:gridCol w:w="1129"/>
        <w:gridCol w:w="993"/>
      </w:tblGrid>
      <w:tr w:rsidR="003E0AAB" w:rsidRPr="003E0AAB" w14:paraId="184C5F80" w14:textId="77777777" w:rsidTr="00596114">
        <w:trPr>
          <w:trHeight w:val="567"/>
        </w:trPr>
        <w:tc>
          <w:tcPr>
            <w:tcW w:w="1129"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58E484A7" w14:textId="77777777" w:rsidR="003E0AAB" w:rsidRPr="003E0AAB" w:rsidRDefault="003E0AAB" w:rsidP="003E0AAB">
            <w:pPr>
              <w:spacing w:after="0" w:line="240" w:lineRule="auto"/>
              <w:jc w:val="center"/>
              <w:rPr>
                <w:rFonts w:ascii="Calibri" w:eastAsia="Times New Roman" w:hAnsi="Calibri" w:cs="Calibri"/>
                <w:b/>
                <w:bCs/>
                <w:sz w:val="18"/>
                <w:szCs w:val="18"/>
                <w:lang w:eastAsia="es-MX"/>
              </w:rPr>
            </w:pPr>
            <w:bookmarkStart w:id="134" w:name="_Toc85630275"/>
            <w:bookmarkStart w:id="135" w:name="_Toc85630315"/>
            <w:bookmarkEnd w:id="130"/>
            <w:bookmarkEnd w:id="131"/>
            <w:bookmarkEnd w:id="132"/>
            <w:bookmarkEnd w:id="133"/>
            <w:r w:rsidRPr="003E0AAB">
              <w:rPr>
                <w:rFonts w:ascii="Calibri" w:eastAsia="Times New Roman" w:hAnsi="Calibri" w:cs="Calibri"/>
                <w:b/>
                <w:bCs/>
                <w:sz w:val="18"/>
                <w:szCs w:val="18"/>
                <w:lang w:eastAsia="es-MX"/>
              </w:rPr>
              <w:t>Nombre</w:t>
            </w:r>
            <w:r w:rsidRPr="003E0AAB">
              <w:rPr>
                <w:rFonts w:ascii="Calibri" w:eastAsia="Times New Roman" w:hAnsi="Calibri" w:cs="Calibri"/>
                <w:b/>
                <w:bCs/>
                <w:sz w:val="18"/>
                <w:szCs w:val="18"/>
                <w:lang w:eastAsia="es-MX"/>
              </w:rPr>
              <w:br/>
              <w:t>Municipio</w:t>
            </w:r>
          </w:p>
        </w:tc>
        <w:tc>
          <w:tcPr>
            <w:tcW w:w="993" w:type="dxa"/>
            <w:tcBorders>
              <w:top w:val="single" w:sz="4" w:space="0" w:color="D9D9D9"/>
              <w:left w:val="nil"/>
              <w:bottom w:val="single" w:sz="4" w:space="0" w:color="D9D9D9"/>
              <w:right w:val="single" w:sz="4" w:space="0" w:color="D9D9D9"/>
            </w:tcBorders>
            <w:shd w:val="clear" w:color="000000" w:fill="F2F2F2"/>
            <w:vAlign w:val="center"/>
            <w:hideMark/>
          </w:tcPr>
          <w:p w14:paraId="51C1F121" w14:textId="4DFC063C" w:rsidR="003E0AAB" w:rsidRPr="003E0AAB" w:rsidRDefault="003E0AAB" w:rsidP="003E0AAB">
            <w:pPr>
              <w:spacing w:after="0" w:line="240" w:lineRule="auto"/>
              <w:jc w:val="center"/>
              <w:rPr>
                <w:rFonts w:ascii="Calibri" w:eastAsia="Times New Roman" w:hAnsi="Calibri" w:cs="Calibri"/>
                <w:b/>
                <w:bCs/>
                <w:sz w:val="18"/>
                <w:szCs w:val="18"/>
                <w:lang w:eastAsia="es-MX"/>
              </w:rPr>
            </w:pPr>
            <w:r w:rsidRPr="003E0AAB">
              <w:rPr>
                <w:rFonts w:ascii="Calibri" w:eastAsia="Times New Roman" w:hAnsi="Calibri" w:cs="Calibri"/>
                <w:b/>
                <w:bCs/>
                <w:sz w:val="18"/>
                <w:szCs w:val="18"/>
                <w:lang w:eastAsia="es-MX"/>
              </w:rPr>
              <w:t>Total</w:t>
            </w:r>
            <w:r w:rsidRPr="003E0AAB">
              <w:rPr>
                <w:rFonts w:ascii="Calibri" w:eastAsia="Times New Roman" w:hAnsi="Calibri" w:cs="Calibri"/>
                <w:b/>
                <w:bCs/>
                <w:sz w:val="18"/>
                <w:szCs w:val="18"/>
                <w:lang w:eastAsia="es-MX"/>
              </w:rPr>
              <w:br/>
            </w:r>
            <w:r>
              <w:rPr>
                <w:rFonts w:ascii="Calibri" w:eastAsia="Times New Roman" w:hAnsi="Calibri" w:cs="Calibri"/>
                <w:b/>
                <w:bCs/>
                <w:sz w:val="18"/>
                <w:szCs w:val="18"/>
                <w:lang w:eastAsia="es-MX"/>
              </w:rPr>
              <w:t>atendidos</w:t>
            </w:r>
          </w:p>
        </w:tc>
      </w:tr>
      <w:tr w:rsidR="003E0AAB" w:rsidRPr="003E0AAB" w14:paraId="415479CA"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DCDCDC"/>
            <w:noWrap/>
            <w:vAlign w:val="center"/>
            <w:hideMark/>
          </w:tcPr>
          <w:p w14:paraId="44F8632D" w14:textId="77777777" w:rsidR="003E0AAB" w:rsidRPr="003E0AAB" w:rsidRDefault="003E0AAB" w:rsidP="003E0AAB">
            <w:pPr>
              <w:spacing w:after="0" w:line="240" w:lineRule="auto"/>
              <w:jc w:val="left"/>
              <w:rPr>
                <w:rFonts w:ascii="Calibri" w:eastAsia="Times New Roman" w:hAnsi="Calibri" w:cs="Calibri"/>
                <w:b/>
                <w:bCs/>
                <w:color w:val="000000"/>
                <w:sz w:val="18"/>
                <w:szCs w:val="18"/>
                <w:lang w:eastAsia="es-MX"/>
              </w:rPr>
            </w:pPr>
            <w:r w:rsidRPr="003E0AAB">
              <w:rPr>
                <w:rFonts w:ascii="Calibri" w:eastAsia="Times New Roman" w:hAnsi="Calibri" w:cs="Calibri"/>
                <w:b/>
                <w:bCs/>
                <w:color w:val="000000"/>
                <w:sz w:val="18"/>
                <w:szCs w:val="18"/>
                <w:lang w:eastAsia="es-MX"/>
              </w:rPr>
              <w:t>San Ignacio</w:t>
            </w:r>
          </w:p>
        </w:tc>
        <w:tc>
          <w:tcPr>
            <w:tcW w:w="993" w:type="dxa"/>
            <w:tcBorders>
              <w:top w:val="nil"/>
              <w:left w:val="nil"/>
              <w:bottom w:val="single" w:sz="8" w:space="0" w:color="D9D9D9"/>
              <w:right w:val="single" w:sz="8" w:space="0" w:color="D9D9D9"/>
            </w:tcBorders>
            <w:shd w:val="clear" w:color="auto" w:fill="auto"/>
            <w:vAlign w:val="center"/>
            <w:hideMark/>
          </w:tcPr>
          <w:p w14:paraId="08019F9A"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3,618</w:t>
            </w:r>
          </w:p>
        </w:tc>
      </w:tr>
      <w:tr w:rsidR="003E0AAB" w:rsidRPr="003E0AAB" w14:paraId="73CEC2B1"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DCDCDC"/>
            <w:noWrap/>
            <w:vAlign w:val="center"/>
            <w:hideMark/>
          </w:tcPr>
          <w:p w14:paraId="60D0FF9D" w14:textId="06DA7A7A" w:rsidR="003E0AAB" w:rsidRPr="003E0AAB" w:rsidRDefault="00596114" w:rsidP="003E0AAB">
            <w:pPr>
              <w:spacing w:after="0" w:line="240" w:lineRule="auto"/>
              <w:jc w:val="left"/>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Cosalá</w:t>
            </w:r>
          </w:p>
        </w:tc>
        <w:tc>
          <w:tcPr>
            <w:tcW w:w="993" w:type="dxa"/>
            <w:tcBorders>
              <w:top w:val="nil"/>
              <w:left w:val="nil"/>
              <w:bottom w:val="single" w:sz="8" w:space="0" w:color="D9D9D9"/>
              <w:right w:val="single" w:sz="8" w:space="0" w:color="D9D9D9"/>
            </w:tcBorders>
            <w:shd w:val="clear" w:color="auto" w:fill="auto"/>
            <w:vAlign w:val="center"/>
            <w:hideMark/>
          </w:tcPr>
          <w:p w14:paraId="4CEB23F1"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4,029</w:t>
            </w:r>
          </w:p>
        </w:tc>
      </w:tr>
      <w:tr w:rsidR="003E0AAB" w:rsidRPr="003E0AAB" w14:paraId="7BAC8A5F"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DCDCDC"/>
            <w:noWrap/>
            <w:vAlign w:val="center"/>
            <w:hideMark/>
          </w:tcPr>
          <w:p w14:paraId="5E1000F3" w14:textId="77777777" w:rsidR="003E0AAB" w:rsidRPr="003E0AAB" w:rsidRDefault="003E0AAB" w:rsidP="003E0AAB">
            <w:pPr>
              <w:spacing w:after="0" w:line="240" w:lineRule="auto"/>
              <w:jc w:val="left"/>
              <w:rPr>
                <w:rFonts w:ascii="Calibri" w:eastAsia="Times New Roman" w:hAnsi="Calibri" w:cs="Calibri"/>
                <w:b/>
                <w:bCs/>
                <w:color w:val="000000"/>
                <w:sz w:val="18"/>
                <w:szCs w:val="18"/>
                <w:lang w:eastAsia="es-MX"/>
              </w:rPr>
            </w:pPr>
            <w:r w:rsidRPr="003E0AAB">
              <w:rPr>
                <w:rFonts w:ascii="Calibri" w:eastAsia="Times New Roman" w:hAnsi="Calibri" w:cs="Calibri"/>
                <w:b/>
                <w:bCs/>
                <w:color w:val="000000"/>
                <w:sz w:val="18"/>
                <w:szCs w:val="18"/>
                <w:lang w:eastAsia="es-MX"/>
              </w:rPr>
              <w:t>Concordia</w:t>
            </w:r>
          </w:p>
        </w:tc>
        <w:tc>
          <w:tcPr>
            <w:tcW w:w="993" w:type="dxa"/>
            <w:tcBorders>
              <w:top w:val="nil"/>
              <w:left w:val="nil"/>
              <w:bottom w:val="single" w:sz="8" w:space="0" w:color="D9D9D9"/>
              <w:right w:val="single" w:sz="8" w:space="0" w:color="D9D9D9"/>
            </w:tcBorders>
            <w:shd w:val="clear" w:color="auto" w:fill="auto"/>
            <w:vAlign w:val="center"/>
            <w:hideMark/>
          </w:tcPr>
          <w:p w14:paraId="270165D6"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5,267</w:t>
            </w:r>
          </w:p>
        </w:tc>
      </w:tr>
      <w:tr w:rsidR="003E0AAB" w:rsidRPr="003E0AAB" w14:paraId="0442711D"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DCDCDC"/>
            <w:noWrap/>
            <w:vAlign w:val="center"/>
            <w:hideMark/>
          </w:tcPr>
          <w:p w14:paraId="2545513B" w14:textId="77777777" w:rsidR="003E0AAB" w:rsidRPr="003E0AAB" w:rsidRDefault="003E0AAB" w:rsidP="003E0AAB">
            <w:pPr>
              <w:spacing w:after="0" w:line="240" w:lineRule="auto"/>
              <w:jc w:val="left"/>
              <w:rPr>
                <w:rFonts w:ascii="Calibri" w:eastAsia="Times New Roman" w:hAnsi="Calibri" w:cs="Calibri"/>
                <w:b/>
                <w:bCs/>
                <w:color w:val="000000"/>
                <w:sz w:val="18"/>
                <w:szCs w:val="18"/>
                <w:lang w:eastAsia="es-MX"/>
              </w:rPr>
            </w:pPr>
            <w:r w:rsidRPr="003E0AAB">
              <w:rPr>
                <w:rFonts w:ascii="Calibri" w:eastAsia="Times New Roman" w:hAnsi="Calibri" w:cs="Calibri"/>
                <w:b/>
                <w:bCs/>
                <w:color w:val="000000"/>
                <w:sz w:val="18"/>
                <w:szCs w:val="18"/>
                <w:lang w:eastAsia="es-MX"/>
              </w:rPr>
              <w:t>Mocorito</w:t>
            </w:r>
          </w:p>
        </w:tc>
        <w:tc>
          <w:tcPr>
            <w:tcW w:w="993" w:type="dxa"/>
            <w:tcBorders>
              <w:top w:val="nil"/>
              <w:left w:val="nil"/>
              <w:bottom w:val="single" w:sz="8" w:space="0" w:color="D9D9D9"/>
              <w:right w:val="single" w:sz="8" w:space="0" w:color="D9D9D9"/>
            </w:tcBorders>
            <w:shd w:val="clear" w:color="auto" w:fill="auto"/>
            <w:vAlign w:val="center"/>
            <w:hideMark/>
          </w:tcPr>
          <w:p w14:paraId="6F49FB81"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5,470</w:t>
            </w:r>
          </w:p>
        </w:tc>
      </w:tr>
      <w:tr w:rsidR="003E0AAB" w:rsidRPr="003E0AAB" w14:paraId="22CBA86A"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DCDCDC"/>
            <w:noWrap/>
            <w:vAlign w:val="center"/>
            <w:hideMark/>
          </w:tcPr>
          <w:p w14:paraId="03FA12B9" w14:textId="77777777" w:rsidR="003E0AAB" w:rsidRPr="003E0AAB" w:rsidRDefault="003E0AAB" w:rsidP="003E0AAB">
            <w:pPr>
              <w:spacing w:after="0" w:line="240" w:lineRule="auto"/>
              <w:jc w:val="left"/>
              <w:rPr>
                <w:rFonts w:ascii="Calibri" w:eastAsia="Times New Roman" w:hAnsi="Calibri" w:cs="Calibri"/>
                <w:b/>
                <w:bCs/>
                <w:color w:val="000000"/>
                <w:sz w:val="18"/>
                <w:szCs w:val="18"/>
                <w:lang w:eastAsia="es-MX"/>
              </w:rPr>
            </w:pPr>
            <w:r w:rsidRPr="003E0AAB">
              <w:rPr>
                <w:rFonts w:ascii="Calibri" w:eastAsia="Times New Roman" w:hAnsi="Calibri" w:cs="Calibri"/>
                <w:b/>
                <w:bCs/>
                <w:color w:val="000000"/>
                <w:sz w:val="18"/>
                <w:szCs w:val="18"/>
                <w:lang w:eastAsia="es-MX"/>
              </w:rPr>
              <w:t>Choix</w:t>
            </w:r>
          </w:p>
        </w:tc>
        <w:tc>
          <w:tcPr>
            <w:tcW w:w="993" w:type="dxa"/>
            <w:tcBorders>
              <w:top w:val="nil"/>
              <w:left w:val="nil"/>
              <w:bottom w:val="single" w:sz="8" w:space="0" w:color="D9D9D9"/>
              <w:right w:val="single" w:sz="8" w:space="0" w:color="D9D9D9"/>
            </w:tcBorders>
            <w:shd w:val="clear" w:color="auto" w:fill="auto"/>
            <w:vAlign w:val="center"/>
            <w:hideMark/>
          </w:tcPr>
          <w:p w14:paraId="2BACE4A0"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7,224</w:t>
            </w:r>
          </w:p>
        </w:tc>
      </w:tr>
      <w:tr w:rsidR="003E0AAB" w:rsidRPr="003E0AAB" w14:paraId="37BF5CB7"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DCDCDC"/>
            <w:noWrap/>
            <w:vAlign w:val="center"/>
            <w:hideMark/>
          </w:tcPr>
          <w:p w14:paraId="7A08BFA0" w14:textId="77777777" w:rsidR="003E0AAB" w:rsidRPr="003E0AAB" w:rsidRDefault="003E0AAB" w:rsidP="003E0AAB">
            <w:pPr>
              <w:spacing w:after="0" w:line="240" w:lineRule="auto"/>
              <w:jc w:val="left"/>
              <w:rPr>
                <w:rFonts w:ascii="Calibri" w:eastAsia="Times New Roman" w:hAnsi="Calibri" w:cs="Calibri"/>
                <w:b/>
                <w:bCs/>
                <w:color w:val="000000"/>
                <w:sz w:val="18"/>
                <w:szCs w:val="18"/>
                <w:lang w:eastAsia="es-MX"/>
              </w:rPr>
            </w:pPr>
            <w:r w:rsidRPr="003E0AAB">
              <w:rPr>
                <w:rFonts w:ascii="Calibri" w:eastAsia="Times New Roman" w:hAnsi="Calibri" w:cs="Calibri"/>
                <w:b/>
                <w:bCs/>
                <w:color w:val="000000"/>
                <w:sz w:val="18"/>
                <w:szCs w:val="18"/>
                <w:lang w:eastAsia="es-MX"/>
              </w:rPr>
              <w:t>Angostura</w:t>
            </w:r>
          </w:p>
        </w:tc>
        <w:tc>
          <w:tcPr>
            <w:tcW w:w="993" w:type="dxa"/>
            <w:tcBorders>
              <w:top w:val="nil"/>
              <w:left w:val="nil"/>
              <w:bottom w:val="single" w:sz="8" w:space="0" w:color="D9D9D9"/>
              <w:right w:val="single" w:sz="8" w:space="0" w:color="D9D9D9"/>
            </w:tcBorders>
            <w:shd w:val="clear" w:color="auto" w:fill="auto"/>
            <w:vAlign w:val="center"/>
            <w:hideMark/>
          </w:tcPr>
          <w:p w14:paraId="3CAC4427"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8,012</w:t>
            </w:r>
          </w:p>
        </w:tc>
      </w:tr>
      <w:tr w:rsidR="003E0AAB" w:rsidRPr="003E0AAB" w14:paraId="074AF080"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9D9D9D"/>
            <w:noWrap/>
            <w:vAlign w:val="center"/>
            <w:hideMark/>
          </w:tcPr>
          <w:p w14:paraId="4354BC6F"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Rosario</w:t>
            </w:r>
          </w:p>
        </w:tc>
        <w:tc>
          <w:tcPr>
            <w:tcW w:w="993" w:type="dxa"/>
            <w:tcBorders>
              <w:top w:val="nil"/>
              <w:left w:val="nil"/>
              <w:bottom w:val="single" w:sz="8" w:space="0" w:color="D9D9D9"/>
              <w:right w:val="single" w:sz="8" w:space="0" w:color="D9D9D9"/>
            </w:tcBorders>
            <w:shd w:val="clear" w:color="auto" w:fill="auto"/>
            <w:vAlign w:val="center"/>
            <w:hideMark/>
          </w:tcPr>
          <w:p w14:paraId="24CDD401"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8,413</w:t>
            </w:r>
          </w:p>
        </w:tc>
      </w:tr>
      <w:tr w:rsidR="003E0AAB" w:rsidRPr="003E0AAB" w14:paraId="19628B4A"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9D9D9D"/>
            <w:noWrap/>
            <w:vAlign w:val="center"/>
            <w:hideMark/>
          </w:tcPr>
          <w:p w14:paraId="60F91293"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Badiraguato</w:t>
            </w:r>
          </w:p>
        </w:tc>
        <w:tc>
          <w:tcPr>
            <w:tcW w:w="993" w:type="dxa"/>
            <w:tcBorders>
              <w:top w:val="nil"/>
              <w:left w:val="nil"/>
              <w:bottom w:val="single" w:sz="8" w:space="0" w:color="D9D9D9"/>
              <w:right w:val="single" w:sz="8" w:space="0" w:color="D9D9D9"/>
            </w:tcBorders>
            <w:shd w:val="clear" w:color="auto" w:fill="auto"/>
            <w:vAlign w:val="center"/>
            <w:hideMark/>
          </w:tcPr>
          <w:p w14:paraId="4E4A7475"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10,801</w:t>
            </w:r>
          </w:p>
        </w:tc>
      </w:tr>
      <w:tr w:rsidR="003E0AAB" w:rsidRPr="003E0AAB" w14:paraId="024348C8"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9D9D9D"/>
            <w:noWrap/>
            <w:vAlign w:val="center"/>
            <w:hideMark/>
          </w:tcPr>
          <w:p w14:paraId="7486671A"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Escuinapa</w:t>
            </w:r>
          </w:p>
        </w:tc>
        <w:tc>
          <w:tcPr>
            <w:tcW w:w="993" w:type="dxa"/>
            <w:tcBorders>
              <w:top w:val="nil"/>
              <w:left w:val="nil"/>
              <w:bottom w:val="single" w:sz="8" w:space="0" w:color="D9D9D9"/>
              <w:right w:val="single" w:sz="8" w:space="0" w:color="D9D9D9"/>
            </w:tcBorders>
            <w:shd w:val="clear" w:color="auto" w:fill="auto"/>
            <w:vAlign w:val="center"/>
            <w:hideMark/>
          </w:tcPr>
          <w:p w14:paraId="632E4CC0"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11,075</w:t>
            </w:r>
          </w:p>
        </w:tc>
      </w:tr>
      <w:tr w:rsidR="003E0AAB" w:rsidRPr="003E0AAB" w14:paraId="5DF7983D"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9D9D9D"/>
            <w:noWrap/>
            <w:vAlign w:val="center"/>
            <w:hideMark/>
          </w:tcPr>
          <w:p w14:paraId="6A4BCAC4"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Elota</w:t>
            </w:r>
          </w:p>
        </w:tc>
        <w:tc>
          <w:tcPr>
            <w:tcW w:w="993" w:type="dxa"/>
            <w:tcBorders>
              <w:top w:val="nil"/>
              <w:left w:val="nil"/>
              <w:bottom w:val="single" w:sz="8" w:space="0" w:color="D9D9D9"/>
              <w:right w:val="single" w:sz="8" w:space="0" w:color="D9D9D9"/>
            </w:tcBorders>
            <w:shd w:val="clear" w:color="auto" w:fill="auto"/>
            <w:vAlign w:val="center"/>
            <w:hideMark/>
          </w:tcPr>
          <w:p w14:paraId="78AE9E30"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11,470</w:t>
            </w:r>
          </w:p>
        </w:tc>
      </w:tr>
      <w:tr w:rsidR="003E0AAB" w:rsidRPr="003E0AAB" w14:paraId="4F503D77"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9D9D9D"/>
            <w:noWrap/>
            <w:vAlign w:val="center"/>
            <w:hideMark/>
          </w:tcPr>
          <w:p w14:paraId="7E983F49"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Salvador Alvarado</w:t>
            </w:r>
          </w:p>
        </w:tc>
        <w:tc>
          <w:tcPr>
            <w:tcW w:w="993" w:type="dxa"/>
            <w:tcBorders>
              <w:top w:val="nil"/>
              <w:left w:val="nil"/>
              <w:bottom w:val="single" w:sz="8" w:space="0" w:color="D9D9D9"/>
              <w:right w:val="single" w:sz="8" w:space="0" w:color="D9D9D9"/>
            </w:tcBorders>
            <w:shd w:val="clear" w:color="auto" w:fill="auto"/>
            <w:vAlign w:val="center"/>
            <w:hideMark/>
          </w:tcPr>
          <w:p w14:paraId="31C0DFA3"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11,845</w:t>
            </w:r>
          </w:p>
        </w:tc>
      </w:tr>
      <w:tr w:rsidR="003E0AAB" w:rsidRPr="003E0AAB" w14:paraId="240EFBD0"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9D9D9D"/>
            <w:noWrap/>
            <w:vAlign w:val="center"/>
            <w:hideMark/>
          </w:tcPr>
          <w:p w14:paraId="5452E27C"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Sinaloa</w:t>
            </w:r>
          </w:p>
        </w:tc>
        <w:tc>
          <w:tcPr>
            <w:tcW w:w="993" w:type="dxa"/>
            <w:tcBorders>
              <w:top w:val="nil"/>
              <w:left w:val="nil"/>
              <w:bottom w:val="single" w:sz="8" w:space="0" w:color="D9D9D9"/>
              <w:right w:val="single" w:sz="8" w:space="0" w:color="D9D9D9"/>
            </w:tcBorders>
            <w:shd w:val="clear" w:color="auto" w:fill="auto"/>
            <w:vAlign w:val="center"/>
            <w:hideMark/>
          </w:tcPr>
          <w:p w14:paraId="0AC78A3D"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15,155</w:t>
            </w:r>
          </w:p>
        </w:tc>
      </w:tr>
      <w:tr w:rsidR="003E0AAB" w:rsidRPr="003E0AAB" w14:paraId="027D89D1"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5C5C5C"/>
            <w:noWrap/>
            <w:vAlign w:val="center"/>
            <w:hideMark/>
          </w:tcPr>
          <w:p w14:paraId="6DDF1022"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El Fuerte</w:t>
            </w:r>
          </w:p>
        </w:tc>
        <w:tc>
          <w:tcPr>
            <w:tcW w:w="993" w:type="dxa"/>
            <w:tcBorders>
              <w:top w:val="nil"/>
              <w:left w:val="nil"/>
              <w:bottom w:val="single" w:sz="8" w:space="0" w:color="D9D9D9"/>
              <w:right w:val="single" w:sz="8" w:space="0" w:color="D9D9D9"/>
            </w:tcBorders>
            <w:shd w:val="clear" w:color="auto" w:fill="auto"/>
            <w:vAlign w:val="center"/>
            <w:hideMark/>
          </w:tcPr>
          <w:p w14:paraId="217AE3B0"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19,463</w:t>
            </w:r>
          </w:p>
        </w:tc>
      </w:tr>
      <w:tr w:rsidR="003E0AAB" w:rsidRPr="003E0AAB" w14:paraId="69BF550D"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5C5C5C"/>
            <w:noWrap/>
            <w:vAlign w:val="center"/>
            <w:hideMark/>
          </w:tcPr>
          <w:p w14:paraId="251CD737"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Navolato</w:t>
            </w:r>
          </w:p>
        </w:tc>
        <w:tc>
          <w:tcPr>
            <w:tcW w:w="993" w:type="dxa"/>
            <w:tcBorders>
              <w:top w:val="nil"/>
              <w:left w:val="nil"/>
              <w:bottom w:val="single" w:sz="8" w:space="0" w:color="D9D9D9"/>
              <w:right w:val="single" w:sz="8" w:space="0" w:color="D9D9D9"/>
            </w:tcBorders>
            <w:shd w:val="clear" w:color="auto" w:fill="auto"/>
            <w:vAlign w:val="center"/>
            <w:hideMark/>
          </w:tcPr>
          <w:p w14:paraId="5E792CFA"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25,604</w:t>
            </w:r>
          </w:p>
        </w:tc>
      </w:tr>
      <w:tr w:rsidR="003E0AAB" w:rsidRPr="003E0AAB" w14:paraId="677BD9AF"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5C5C5C"/>
            <w:noWrap/>
            <w:vAlign w:val="center"/>
            <w:hideMark/>
          </w:tcPr>
          <w:p w14:paraId="6C2EB294"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Guasave</w:t>
            </w:r>
          </w:p>
        </w:tc>
        <w:tc>
          <w:tcPr>
            <w:tcW w:w="993" w:type="dxa"/>
            <w:tcBorders>
              <w:top w:val="nil"/>
              <w:left w:val="nil"/>
              <w:bottom w:val="single" w:sz="8" w:space="0" w:color="D9D9D9"/>
              <w:right w:val="single" w:sz="8" w:space="0" w:color="D9D9D9"/>
            </w:tcBorders>
            <w:shd w:val="clear" w:color="auto" w:fill="auto"/>
            <w:vAlign w:val="center"/>
            <w:hideMark/>
          </w:tcPr>
          <w:p w14:paraId="5685D652"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48,846</w:t>
            </w:r>
          </w:p>
        </w:tc>
      </w:tr>
      <w:tr w:rsidR="003E0AAB" w:rsidRPr="003E0AAB" w14:paraId="49F83640"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5C5C5C"/>
            <w:noWrap/>
            <w:vAlign w:val="center"/>
            <w:hideMark/>
          </w:tcPr>
          <w:p w14:paraId="155AFCDF" w14:textId="76CA56B2"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Mazatlán</w:t>
            </w:r>
          </w:p>
        </w:tc>
        <w:tc>
          <w:tcPr>
            <w:tcW w:w="993" w:type="dxa"/>
            <w:tcBorders>
              <w:top w:val="nil"/>
              <w:left w:val="nil"/>
              <w:bottom w:val="single" w:sz="8" w:space="0" w:color="D9D9D9"/>
              <w:right w:val="single" w:sz="8" w:space="0" w:color="D9D9D9"/>
            </w:tcBorders>
            <w:shd w:val="clear" w:color="auto" w:fill="auto"/>
            <w:vAlign w:val="center"/>
            <w:hideMark/>
          </w:tcPr>
          <w:p w14:paraId="5EA3B8DF"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70,016</w:t>
            </w:r>
          </w:p>
        </w:tc>
      </w:tr>
      <w:tr w:rsidR="003E0AAB" w:rsidRPr="003E0AAB" w14:paraId="7C4C5098" w14:textId="77777777" w:rsidTr="00596114">
        <w:trPr>
          <w:trHeight w:val="283"/>
        </w:trPr>
        <w:tc>
          <w:tcPr>
            <w:tcW w:w="1129" w:type="dxa"/>
            <w:tcBorders>
              <w:top w:val="nil"/>
              <w:left w:val="single" w:sz="4" w:space="0" w:color="D9D9D9"/>
              <w:bottom w:val="single" w:sz="4" w:space="0" w:color="D9D9D9"/>
              <w:right w:val="single" w:sz="4" w:space="0" w:color="D9D9D9"/>
            </w:tcBorders>
            <w:shd w:val="clear" w:color="000000" w:fill="5C5C5C"/>
            <w:noWrap/>
            <w:vAlign w:val="center"/>
            <w:hideMark/>
          </w:tcPr>
          <w:p w14:paraId="52461D06" w14:textId="77777777"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Ahome</w:t>
            </w:r>
          </w:p>
        </w:tc>
        <w:tc>
          <w:tcPr>
            <w:tcW w:w="993" w:type="dxa"/>
            <w:tcBorders>
              <w:top w:val="nil"/>
              <w:left w:val="nil"/>
              <w:bottom w:val="single" w:sz="8" w:space="0" w:color="D9D9D9"/>
              <w:right w:val="single" w:sz="8" w:space="0" w:color="D9D9D9"/>
            </w:tcBorders>
            <w:shd w:val="clear" w:color="auto" w:fill="auto"/>
            <w:vAlign w:val="center"/>
            <w:hideMark/>
          </w:tcPr>
          <w:p w14:paraId="66D45EF8"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71,081</w:t>
            </w:r>
          </w:p>
        </w:tc>
      </w:tr>
      <w:tr w:rsidR="003E0AAB" w:rsidRPr="003E0AAB" w14:paraId="2E412DA3" w14:textId="77777777" w:rsidTr="00596114">
        <w:trPr>
          <w:trHeight w:val="283"/>
        </w:trPr>
        <w:tc>
          <w:tcPr>
            <w:tcW w:w="1129" w:type="dxa"/>
            <w:tcBorders>
              <w:top w:val="nil"/>
              <w:left w:val="single" w:sz="4" w:space="0" w:color="D9D9D9"/>
              <w:bottom w:val="nil"/>
              <w:right w:val="single" w:sz="4" w:space="0" w:color="D9D9D9"/>
            </w:tcBorders>
            <w:shd w:val="clear" w:color="000000" w:fill="5C5C5C"/>
            <w:noWrap/>
            <w:vAlign w:val="center"/>
            <w:hideMark/>
          </w:tcPr>
          <w:p w14:paraId="16BCC4C4" w14:textId="6B8D0435" w:rsidR="003E0AAB" w:rsidRPr="003E0AAB" w:rsidRDefault="003E0AAB" w:rsidP="003E0AAB">
            <w:pPr>
              <w:spacing w:after="0" w:line="240" w:lineRule="auto"/>
              <w:jc w:val="left"/>
              <w:rPr>
                <w:rFonts w:ascii="Calibri" w:eastAsia="Times New Roman" w:hAnsi="Calibri" w:cs="Calibri"/>
                <w:b/>
                <w:bCs/>
                <w:color w:val="FFFFFF"/>
                <w:sz w:val="18"/>
                <w:szCs w:val="18"/>
                <w:lang w:eastAsia="es-MX"/>
              </w:rPr>
            </w:pPr>
            <w:r w:rsidRPr="003E0AAB">
              <w:rPr>
                <w:rFonts w:ascii="Calibri" w:eastAsia="Times New Roman" w:hAnsi="Calibri" w:cs="Calibri"/>
                <w:b/>
                <w:bCs/>
                <w:color w:val="FFFFFF"/>
                <w:sz w:val="18"/>
                <w:szCs w:val="18"/>
                <w:lang w:eastAsia="es-MX"/>
              </w:rPr>
              <w:t>Culiacán</w:t>
            </w:r>
          </w:p>
        </w:tc>
        <w:tc>
          <w:tcPr>
            <w:tcW w:w="993" w:type="dxa"/>
            <w:tcBorders>
              <w:top w:val="nil"/>
              <w:left w:val="nil"/>
              <w:bottom w:val="single" w:sz="8" w:space="0" w:color="D9D9D9"/>
              <w:right w:val="single" w:sz="8" w:space="0" w:color="D9D9D9"/>
            </w:tcBorders>
            <w:shd w:val="clear" w:color="auto" w:fill="auto"/>
            <w:vAlign w:val="center"/>
            <w:hideMark/>
          </w:tcPr>
          <w:p w14:paraId="62D55C42" w14:textId="77777777" w:rsidR="003E0AAB" w:rsidRPr="003E0AAB" w:rsidRDefault="003E0AAB" w:rsidP="003E0AAB">
            <w:pPr>
              <w:spacing w:after="0" w:line="240" w:lineRule="auto"/>
              <w:jc w:val="center"/>
              <w:rPr>
                <w:rFonts w:ascii="Calibri" w:eastAsia="Times New Roman" w:hAnsi="Calibri" w:cs="Calibri"/>
                <w:color w:val="000000"/>
                <w:sz w:val="18"/>
                <w:szCs w:val="18"/>
                <w:lang w:eastAsia="es-MX"/>
              </w:rPr>
            </w:pPr>
            <w:r w:rsidRPr="003E0AAB">
              <w:rPr>
                <w:rFonts w:ascii="Calibri" w:eastAsia="Times New Roman" w:hAnsi="Calibri" w:cs="Calibri"/>
                <w:color w:val="000000"/>
                <w:sz w:val="18"/>
                <w:szCs w:val="18"/>
                <w:lang w:eastAsia="es-MX"/>
              </w:rPr>
              <w:t>155,693</w:t>
            </w:r>
          </w:p>
        </w:tc>
      </w:tr>
      <w:tr w:rsidR="003E0AAB" w:rsidRPr="003E0AAB" w14:paraId="11954F07" w14:textId="77777777" w:rsidTr="00596114">
        <w:trPr>
          <w:trHeight w:val="315"/>
        </w:trPr>
        <w:tc>
          <w:tcPr>
            <w:tcW w:w="1129" w:type="dxa"/>
            <w:tcBorders>
              <w:top w:val="nil"/>
              <w:left w:val="nil"/>
              <w:bottom w:val="single" w:sz="8" w:space="0" w:color="D9D9D9"/>
              <w:right w:val="single" w:sz="8" w:space="0" w:color="D9D9D9"/>
            </w:tcBorders>
            <w:shd w:val="clear" w:color="auto" w:fill="auto"/>
            <w:vAlign w:val="center"/>
            <w:hideMark/>
          </w:tcPr>
          <w:p w14:paraId="1580A201" w14:textId="77777777" w:rsidR="003E0AAB" w:rsidRPr="003E0AAB" w:rsidRDefault="003E0AAB" w:rsidP="00596114">
            <w:pPr>
              <w:spacing w:after="0" w:line="240" w:lineRule="auto"/>
              <w:jc w:val="right"/>
              <w:rPr>
                <w:rFonts w:ascii="Calibri" w:eastAsia="Times New Roman" w:hAnsi="Calibri" w:cs="Calibri"/>
                <w:b/>
                <w:bCs/>
                <w:color w:val="000000"/>
                <w:szCs w:val="20"/>
                <w:lang w:eastAsia="es-MX"/>
              </w:rPr>
            </w:pPr>
            <w:r w:rsidRPr="003E0AAB">
              <w:rPr>
                <w:rFonts w:ascii="Calibri" w:eastAsia="Times New Roman" w:hAnsi="Calibri" w:cs="Calibri"/>
                <w:b/>
                <w:bCs/>
                <w:color w:val="000000"/>
                <w:szCs w:val="20"/>
                <w:lang w:eastAsia="es-MX"/>
              </w:rPr>
              <w:t>Total</w:t>
            </w:r>
          </w:p>
        </w:tc>
        <w:tc>
          <w:tcPr>
            <w:tcW w:w="993" w:type="dxa"/>
            <w:tcBorders>
              <w:top w:val="nil"/>
              <w:left w:val="nil"/>
              <w:bottom w:val="single" w:sz="8" w:space="0" w:color="D9D9D9"/>
              <w:right w:val="single" w:sz="8" w:space="0" w:color="D9D9D9"/>
            </w:tcBorders>
            <w:shd w:val="clear" w:color="auto" w:fill="auto"/>
            <w:vAlign w:val="center"/>
            <w:hideMark/>
          </w:tcPr>
          <w:p w14:paraId="02D3C766" w14:textId="77777777" w:rsidR="003E0AAB" w:rsidRPr="003E0AAB" w:rsidRDefault="003E0AAB" w:rsidP="003E0AAB">
            <w:pPr>
              <w:spacing w:after="0" w:line="240" w:lineRule="auto"/>
              <w:jc w:val="center"/>
              <w:rPr>
                <w:rFonts w:ascii="Calibri" w:eastAsia="Times New Roman" w:hAnsi="Calibri" w:cs="Calibri"/>
                <w:b/>
                <w:bCs/>
                <w:color w:val="000000"/>
                <w:szCs w:val="20"/>
                <w:lang w:eastAsia="es-MX"/>
              </w:rPr>
            </w:pPr>
            <w:r w:rsidRPr="003E0AAB">
              <w:rPr>
                <w:rFonts w:ascii="Calibri" w:eastAsia="Times New Roman" w:hAnsi="Calibri" w:cs="Calibri"/>
                <w:b/>
                <w:bCs/>
                <w:color w:val="000000"/>
                <w:szCs w:val="20"/>
                <w:lang w:eastAsia="es-MX"/>
              </w:rPr>
              <w:t>493,082</w:t>
            </w:r>
          </w:p>
        </w:tc>
      </w:tr>
    </w:tbl>
    <w:p w14:paraId="7E532D30" w14:textId="444A2B37" w:rsidR="003E0AAB" w:rsidRDefault="003E0AAB" w:rsidP="00273080">
      <w:pPr>
        <w:rPr>
          <w:b/>
        </w:rPr>
      </w:pPr>
      <w:r>
        <w:rPr>
          <w:b/>
          <w:noProof/>
          <w:lang w:eastAsia="es-MX"/>
        </w:rPr>
        <w:t xml:space="preserve"> </w:t>
      </w:r>
    </w:p>
    <w:p w14:paraId="38184912" w14:textId="0B811A1C" w:rsidR="003E0AAB" w:rsidRDefault="003E0AAB" w:rsidP="00273080">
      <w:pPr>
        <w:rPr>
          <w:b/>
        </w:rPr>
      </w:pPr>
    </w:p>
    <w:p w14:paraId="351790B3" w14:textId="043D72E5" w:rsidR="003E0AAB" w:rsidRDefault="003E0AAB" w:rsidP="00273080">
      <w:pPr>
        <w:rPr>
          <w:b/>
        </w:rPr>
      </w:pPr>
    </w:p>
    <w:p w14:paraId="446D5FAE" w14:textId="7601FAAA" w:rsidR="003E0AAB" w:rsidRDefault="003E0AAB" w:rsidP="00273080">
      <w:pPr>
        <w:rPr>
          <w:b/>
        </w:rPr>
      </w:pPr>
    </w:p>
    <w:p w14:paraId="44FA4B83" w14:textId="57F46A91" w:rsidR="003E0AAB" w:rsidRDefault="003E0AAB" w:rsidP="00273080">
      <w:pPr>
        <w:rPr>
          <w:b/>
        </w:rPr>
      </w:pPr>
    </w:p>
    <w:p w14:paraId="56A9304A" w14:textId="7F2BBF5C" w:rsidR="003E0AAB" w:rsidRDefault="003E0AAB" w:rsidP="00273080">
      <w:pPr>
        <w:rPr>
          <w:b/>
        </w:rPr>
      </w:pPr>
    </w:p>
    <w:p w14:paraId="4C592AD3" w14:textId="44E034D2" w:rsidR="003E0AAB" w:rsidRDefault="003E0AAB" w:rsidP="00273080">
      <w:pPr>
        <w:rPr>
          <w:b/>
        </w:rPr>
      </w:pPr>
    </w:p>
    <w:p w14:paraId="685722DF" w14:textId="77777777" w:rsidR="003E0AAB" w:rsidRDefault="003E0AAB" w:rsidP="00273080">
      <w:pPr>
        <w:rPr>
          <w:b/>
        </w:rPr>
      </w:pPr>
    </w:p>
    <w:p w14:paraId="7F9175A4" w14:textId="77777777" w:rsidR="003E0AAB" w:rsidRDefault="003E0AAB" w:rsidP="00273080">
      <w:pPr>
        <w:rPr>
          <w:b/>
        </w:rPr>
      </w:pPr>
    </w:p>
    <w:tbl>
      <w:tblPr>
        <w:tblStyle w:val="Tablaconcuadrcula"/>
        <w:tblpPr w:leftFromText="141" w:rightFromText="141" w:vertAnchor="text" w:horzAnchor="margin"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3E0AAB" w:rsidRPr="00297255" w14:paraId="6BC0C6D1" w14:textId="77777777" w:rsidTr="00596114">
        <w:trPr>
          <w:trHeight w:val="340"/>
        </w:trPr>
        <w:tc>
          <w:tcPr>
            <w:tcW w:w="3261" w:type="dxa"/>
            <w:gridSpan w:val="2"/>
            <w:shd w:val="clear" w:color="auto" w:fill="auto"/>
            <w:vAlign w:val="center"/>
          </w:tcPr>
          <w:p w14:paraId="05AD7DD3" w14:textId="77777777" w:rsidR="003E0AAB" w:rsidRPr="00B260D4" w:rsidRDefault="003E0AAB" w:rsidP="00596114">
            <w:pPr>
              <w:spacing w:line="240" w:lineRule="auto"/>
              <w:jc w:val="center"/>
              <w:rPr>
                <w:b/>
                <w:bCs/>
                <w:sz w:val="18"/>
                <w:szCs w:val="18"/>
              </w:rPr>
            </w:pPr>
            <w:r w:rsidRPr="00B260D4">
              <w:rPr>
                <w:b/>
                <w:bCs/>
                <w:sz w:val="18"/>
                <w:szCs w:val="18"/>
              </w:rPr>
              <w:t>Simbología</w:t>
            </w:r>
          </w:p>
        </w:tc>
      </w:tr>
      <w:tr w:rsidR="003E0AAB" w:rsidRPr="00297255" w14:paraId="4DDC4A9E" w14:textId="77777777" w:rsidTr="00596114">
        <w:trPr>
          <w:trHeight w:val="340"/>
        </w:trPr>
        <w:tc>
          <w:tcPr>
            <w:tcW w:w="426" w:type="dxa"/>
            <w:shd w:val="clear" w:color="auto" w:fill="5C5C5C"/>
          </w:tcPr>
          <w:p w14:paraId="5D981E7C" w14:textId="77777777" w:rsidR="003E0AAB" w:rsidRPr="00297255" w:rsidRDefault="003E0AAB" w:rsidP="003E0AAB">
            <w:pPr>
              <w:spacing w:line="240" w:lineRule="auto"/>
              <w:rPr>
                <w:sz w:val="18"/>
                <w:szCs w:val="18"/>
              </w:rPr>
            </w:pPr>
          </w:p>
        </w:tc>
        <w:tc>
          <w:tcPr>
            <w:tcW w:w="2835" w:type="dxa"/>
            <w:vAlign w:val="center"/>
          </w:tcPr>
          <w:p w14:paraId="2FD65DE1" w14:textId="77777777" w:rsidR="003E0AAB" w:rsidRPr="00297255" w:rsidRDefault="003E0AAB" w:rsidP="00596114">
            <w:pPr>
              <w:spacing w:line="240" w:lineRule="auto"/>
              <w:jc w:val="center"/>
              <w:rPr>
                <w:sz w:val="18"/>
                <w:szCs w:val="18"/>
              </w:rPr>
            </w:pPr>
            <w:r w:rsidRPr="00297255">
              <w:rPr>
                <w:sz w:val="18"/>
                <w:szCs w:val="18"/>
              </w:rPr>
              <w:t>Municipios con mayor cobertura</w:t>
            </w:r>
          </w:p>
        </w:tc>
      </w:tr>
      <w:tr w:rsidR="003E0AAB" w:rsidRPr="00297255" w14:paraId="5BBBE54D" w14:textId="77777777" w:rsidTr="00596114">
        <w:trPr>
          <w:trHeight w:val="340"/>
        </w:trPr>
        <w:tc>
          <w:tcPr>
            <w:tcW w:w="426" w:type="dxa"/>
            <w:shd w:val="clear" w:color="auto" w:fill="9D9D9D"/>
          </w:tcPr>
          <w:p w14:paraId="17276CFD" w14:textId="77777777" w:rsidR="003E0AAB" w:rsidRPr="00297255" w:rsidRDefault="003E0AAB" w:rsidP="003E0AAB">
            <w:pPr>
              <w:spacing w:line="240" w:lineRule="auto"/>
              <w:rPr>
                <w:sz w:val="18"/>
                <w:szCs w:val="18"/>
              </w:rPr>
            </w:pPr>
          </w:p>
        </w:tc>
        <w:tc>
          <w:tcPr>
            <w:tcW w:w="2835" w:type="dxa"/>
            <w:vAlign w:val="center"/>
          </w:tcPr>
          <w:p w14:paraId="5E8CD45D" w14:textId="77777777" w:rsidR="003E0AAB" w:rsidRPr="00297255" w:rsidRDefault="003E0AAB" w:rsidP="00596114">
            <w:pPr>
              <w:spacing w:line="240" w:lineRule="auto"/>
              <w:jc w:val="center"/>
              <w:rPr>
                <w:sz w:val="18"/>
                <w:szCs w:val="18"/>
              </w:rPr>
            </w:pPr>
            <w:r>
              <w:rPr>
                <w:sz w:val="18"/>
                <w:szCs w:val="18"/>
              </w:rPr>
              <w:t>Municipios con cobertura media</w:t>
            </w:r>
          </w:p>
        </w:tc>
      </w:tr>
      <w:tr w:rsidR="003E0AAB" w:rsidRPr="00297255" w14:paraId="66903FCC" w14:textId="77777777" w:rsidTr="00596114">
        <w:trPr>
          <w:trHeight w:val="340"/>
        </w:trPr>
        <w:tc>
          <w:tcPr>
            <w:tcW w:w="426" w:type="dxa"/>
            <w:shd w:val="clear" w:color="auto" w:fill="DCDCDC"/>
          </w:tcPr>
          <w:p w14:paraId="52589BEE" w14:textId="77777777" w:rsidR="003E0AAB" w:rsidRPr="00297255" w:rsidRDefault="003E0AAB" w:rsidP="003E0AAB">
            <w:pPr>
              <w:spacing w:line="240" w:lineRule="auto"/>
              <w:rPr>
                <w:sz w:val="18"/>
                <w:szCs w:val="18"/>
              </w:rPr>
            </w:pPr>
          </w:p>
        </w:tc>
        <w:tc>
          <w:tcPr>
            <w:tcW w:w="2835" w:type="dxa"/>
            <w:vAlign w:val="center"/>
          </w:tcPr>
          <w:p w14:paraId="2C62D4F3" w14:textId="77777777" w:rsidR="003E0AAB" w:rsidRPr="00297255" w:rsidRDefault="003E0AAB" w:rsidP="00596114">
            <w:pPr>
              <w:spacing w:line="240" w:lineRule="auto"/>
              <w:jc w:val="center"/>
              <w:rPr>
                <w:sz w:val="18"/>
                <w:szCs w:val="18"/>
              </w:rPr>
            </w:pPr>
            <w:r w:rsidRPr="00297255">
              <w:rPr>
                <w:sz w:val="18"/>
                <w:szCs w:val="18"/>
              </w:rPr>
              <w:t>Municipios con menor cobertura</w:t>
            </w:r>
          </w:p>
        </w:tc>
      </w:tr>
    </w:tbl>
    <w:p w14:paraId="62380FFF" w14:textId="77777777" w:rsidR="003E0AAB" w:rsidRDefault="003E0AAB" w:rsidP="00273080">
      <w:pPr>
        <w:rPr>
          <w:b/>
        </w:rPr>
      </w:pPr>
    </w:p>
    <w:p w14:paraId="149C9AB4" w14:textId="77777777" w:rsidR="003E0AAB" w:rsidRDefault="003E0AAB" w:rsidP="00273080">
      <w:pPr>
        <w:rPr>
          <w:b/>
        </w:rPr>
      </w:pPr>
    </w:p>
    <w:p w14:paraId="62791641" w14:textId="77777777" w:rsidR="003E0AAB" w:rsidRDefault="003E0AAB" w:rsidP="00273080">
      <w:pPr>
        <w:rPr>
          <w:b/>
        </w:rPr>
      </w:pPr>
    </w:p>
    <w:p w14:paraId="247BE0BE" w14:textId="77777777" w:rsidR="003E0AAB" w:rsidRDefault="003E0AAB" w:rsidP="00273080">
      <w:pPr>
        <w:rPr>
          <w:b/>
        </w:rPr>
      </w:pPr>
    </w:p>
    <w:p w14:paraId="0769DB4D" w14:textId="77777777" w:rsidR="007B2683" w:rsidRDefault="007B2683" w:rsidP="007B2683">
      <w:r>
        <w:t>El programa Útiles Escolares contribuye a la permanencia de los alumnos de Educación Básica en Escuelas Públicas de Sinaloa (EBEPS) mediante la dotación de material escolar básico para el proceso de enseñanza-aprendizaje.</w:t>
      </w:r>
    </w:p>
    <w:p w14:paraId="307FA8F1" w14:textId="1C76200D" w:rsidR="007B2683" w:rsidRDefault="007B2683" w:rsidP="007B2683">
      <w:r>
        <w:t xml:space="preserve">Cabe mencionar que donde se presentó una mayor cobertura fueron en los municipios de </w:t>
      </w:r>
      <w:r w:rsidRPr="00596114">
        <w:t xml:space="preserve">El Fuerte, Navolato, Guasave, </w:t>
      </w:r>
      <w:r w:rsidR="00596114" w:rsidRPr="00596114">
        <w:t xml:space="preserve">Mazatlán, </w:t>
      </w:r>
      <w:r w:rsidRPr="00596114">
        <w:t>Ahome, y Culiacán</w:t>
      </w:r>
      <w:r>
        <w:t xml:space="preserve">, en contraste con los municipios de </w:t>
      </w:r>
      <w:r w:rsidR="00596114" w:rsidRPr="00596114">
        <w:t xml:space="preserve">San Ignacio, </w:t>
      </w:r>
      <w:r w:rsidRPr="00596114">
        <w:t>Cosalá,</w:t>
      </w:r>
      <w:r w:rsidR="00596114" w:rsidRPr="00596114">
        <w:t xml:space="preserve"> </w:t>
      </w:r>
      <w:r w:rsidRPr="00596114">
        <w:t xml:space="preserve">Concordia, </w:t>
      </w:r>
      <w:r w:rsidR="00596114" w:rsidRPr="00596114">
        <w:t>Mocorito, Choix y Angostura</w:t>
      </w:r>
      <w:r w:rsidRPr="00596114">
        <w:t>,</w:t>
      </w:r>
      <w:r>
        <w:t xml:space="preserve"> los cuales fueron los municipios con menor cobertura, sin embargo, la cobertura del proyecto es para todo el Estado de Sinaloa.</w:t>
      </w:r>
    </w:p>
    <w:p w14:paraId="275AB503" w14:textId="77777777" w:rsidR="004938B0" w:rsidRDefault="004938B0">
      <w:pPr>
        <w:spacing w:line="276" w:lineRule="auto"/>
        <w:jc w:val="left"/>
        <w:rPr>
          <w:rFonts w:eastAsiaTheme="majorEastAsia" w:cstheme="majorBidi"/>
          <w:b/>
          <w:bCs/>
          <w:color w:val="595959" w:themeColor="text1" w:themeTint="A6"/>
        </w:rPr>
      </w:pPr>
      <w:bookmarkStart w:id="136" w:name="_Toc85718866"/>
      <w:bookmarkStart w:id="137" w:name="_Toc85719161"/>
      <w:bookmarkStart w:id="138" w:name="_Toc85798243"/>
      <w:bookmarkStart w:id="139" w:name="_Toc85798292"/>
      <w:bookmarkStart w:id="140" w:name="_Toc85799206"/>
      <w:bookmarkStart w:id="141" w:name="_Toc85801043"/>
      <w:bookmarkStart w:id="142" w:name="_Toc86164309"/>
      <w:bookmarkStart w:id="143" w:name="_Toc86164929"/>
      <w:bookmarkStart w:id="144" w:name="_Toc86169315"/>
      <w:bookmarkStart w:id="145" w:name="_Toc86311678"/>
      <w:bookmarkStart w:id="146" w:name="_Toc94870542"/>
      <w:r>
        <w:rPr>
          <w:color w:val="595959" w:themeColor="text1" w:themeTint="A6"/>
        </w:rPr>
        <w:br w:type="page"/>
      </w:r>
    </w:p>
    <w:p w14:paraId="2DAB0413" w14:textId="2207FBFC" w:rsidR="00273080" w:rsidRPr="00624F7A" w:rsidRDefault="00273080" w:rsidP="00840654">
      <w:pPr>
        <w:pStyle w:val="Ttulo3"/>
        <w:numPr>
          <w:ilvl w:val="0"/>
          <w:numId w:val="7"/>
        </w:numPr>
        <w:rPr>
          <w:color w:val="595959" w:themeColor="text1" w:themeTint="A6"/>
        </w:rPr>
      </w:pPr>
      <w:r w:rsidRPr="00624F7A">
        <w:rPr>
          <w:color w:val="595959" w:themeColor="text1" w:themeTint="A6"/>
        </w:rPr>
        <w:lastRenderedPageBreak/>
        <w:t>Análisis del FODA</w:t>
      </w:r>
      <w:bookmarkEnd w:id="136"/>
      <w:bookmarkEnd w:id="137"/>
      <w:bookmarkEnd w:id="138"/>
      <w:bookmarkEnd w:id="139"/>
      <w:bookmarkEnd w:id="140"/>
      <w:bookmarkEnd w:id="141"/>
      <w:bookmarkEnd w:id="142"/>
      <w:bookmarkEnd w:id="143"/>
      <w:bookmarkEnd w:id="144"/>
      <w:bookmarkEnd w:id="145"/>
      <w:bookmarkEnd w:id="146"/>
    </w:p>
    <w:p w14:paraId="14C812F7" w14:textId="4C8DD1A4" w:rsidR="00273080" w:rsidRDefault="00273080" w:rsidP="00840654">
      <w:pPr>
        <w:pStyle w:val="Ttulo3"/>
        <w:numPr>
          <w:ilvl w:val="1"/>
          <w:numId w:val="7"/>
        </w:numPr>
        <w:spacing w:line="276" w:lineRule="auto"/>
        <w:ind w:left="709"/>
        <w:rPr>
          <w:color w:val="595959" w:themeColor="text1" w:themeTint="A6"/>
        </w:rPr>
      </w:pPr>
      <w:r w:rsidRPr="00025D28">
        <w:rPr>
          <w:color w:val="595959" w:themeColor="text1" w:themeTint="A6"/>
        </w:rPr>
        <w:t>Fortalezas</w:t>
      </w:r>
    </w:p>
    <w:p w14:paraId="57D2C96B" w14:textId="029221D4" w:rsidR="00AA0978" w:rsidRDefault="00B629AF" w:rsidP="00840654">
      <w:pPr>
        <w:pStyle w:val="Prrafodelista"/>
        <w:numPr>
          <w:ilvl w:val="0"/>
          <w:numId w:val="21"/>
        </w:numPr>
        <w:spacing w:line="360" w:lineRule="auto"/>
      </w:pPr>
      <w:r>
        <w:t xml:space="preserve">Se cuenta </w:t>
      </w:r>
      <w:r w:rsidR="00AA0978">
        <w:t xml:space="preserve">con el apoyo de una red de </w:t>
      </w:r>
      <w:r>
        <w:t xml:space="preserve">centros de canje, establecidos por los proveedores certificados. </w:t>
      </w:r>
    </w:p>
    <w:p w14:paraId="4C85E1B7" w14:textId="4C48E826" w:rsidR="00AA0978" w:rsidRDefault="00AA0978" w:rsidP="00840654">
      <w:pPr>
        <w:pStyle w:val="Prrafodelista"/>
        <w:numPr>
          <w:ilvl w:val="0"/>
          <w:numId w:val="21"/>
        </w:numPr>
        <w:spacing w:line="360" w:lineRule="auto"/>
      </w:pPr>
      <w:r>
        <w:t>El producto entregado es un bien imperecedero.</w:t>
      </w:r>
    </w:p>
    <w:p w14:paraId="47310D23" w14:textId="1963F6C5" w:rsidR="00AA0978" w:rsidRDefault="00AA0978" w:rsidP="00840654">
      <w:pPr>
        <w:pStyle w:val="Prrafodelista"/>
        <w:numPr>
          <w:ilvl w:val="0"/>
          <w:numId w:val="21"/>
        </w:numPr>
        <w:spacing w:line="360" w:lineRule="auto"/>
      </w:pPr>
      <w:r>
        <w:t>Se protegen los datos de los alumnos, conforme a la Ley de Los Derechos de Niñas, Niños y Adolescentes del Estado de Sinaloa y la Ley Federal de Protección de Datos Personales en posesión de los Particulares.</w:t>
      </w:r>
    </w:p>
    <w:p w14:paraId="3FD1C185" w14:textId="3BC7B609" w:rsidR="00AA0978" w:rsidRDefault="00B629AF" w:rsidP="00840654">
      <w:pPr>
        <w:pStyle w:val="Prrafodelista"/>
        <w:numPr>
          <w:ilvl w:val="0"/>
          <w:numId w:val="21"/>
        </w:numPr>
        <w:spacing w:line="360" w:lineRule="auto"/>
      </w:pPr>
      <w:r>
        <w:t xml:space="preserve">Se dispone </w:t>
      </w:r>
      <w:r w:rsidR="00AA0978">
        <w:t>de materiales didácticos</w:t>
      </w:r>
      <w:r>
        <w:t>.</w:t>
      </w:r>
    </w:p>
    <w:p w14:paraId="6CF9E1EE" w14:textId="0528A0AB" w:rsidR="00AA0978" w:rsidRDefault="003463D3" w:rsidP="00840654">
      <w:pPr>
        <w:pStyle w:val="Prrafodelista"/>
        <w:numPr>
          <w:ilvl w:val="0"/>
          <w:numId w:val="21"/>
        </w:numPr>
        <w:spacing w:line="360" w:lineRule="auto"/>
      </w:pPr>
      <w:r>
        <w:t>S</w:t>
      </w:r>
      <w:r w:rsidR="00AA0978">
        <w:t>e coadyuva a reducir las diferencias sociales, al contar con la misma calidad y tipo de material entre el alumnado.</w:t>
      </w:r>
    </w:p>
    <w:p w14:paraId="7792AA6F" w14:textId="4A52AB24" w:rsidR="00AA0978" w:rsidRDefault="00AA0978" w:rsidP="00840654">
      <w:pPr>
        <w:pStyle w:val="Prrafodelista"/>
        <w:numPr>
          <w:ilvl w:val="0"/>
          <w:numId w:val="21"/>
        </w:numPr>
        <w:spacing w:line="360" w:lineRule="auto"/>
      </w:pPr>
      <w:r>
        <w:t>Contar con el apoyo de las figuras académicas para asegurar que los materiales sean entregados en las zonas de alta y muy alta marginalidad y que reciban un manejo adecuado, de parte del beneficiario.</w:t>
      </w:r>
    </w:p>
    <w:p w14:paraId="77B06162" w14:textId="3EED83EC" w:rsidR="00EF45DD" w:rsidRPr="003463D3" w:rsidRDefault="003463D3" w:rsidP="00840654">
      <w:pPr>
        <w:pStyle w:val="Prrafodelista"/>
        <w:numPr>
          <w:ilvl w:val="0"/>
          <w:numId w:val="21"/>
        </w:numPr>
        <w:spacing w:line="360" w:lineRule="auto"/>
      </w:pPr>
      <w:r>
        <w:t xml:space="preserve">Se dispone de </w:t>
      </w:r>
      <w:r w:rsidRPr="00E03D9E">
        <w:rPr>
          <w:rFonts w:eastAsia="Times New Roman" w:cs="Arial"/>
          <w:szCs w:val="20"/>
          <w:lang w:eastAsia="es-MX"/>
        </w:rPr>
        <w:t xml:space="preserve">la Ley para la Dotación Gratuita de Uniformes, Calzado Deportivo y Útiles </w:t>
      </w:r>
      <w:r>
        <w:rPr>
          <w:rFonts w:eastAsia="Times New Roman" w:cs="Arial"/>
          <w:szCs w:val="20"/>
          <w:lang w:eastAsia="es-MX"/>
        </w:rPr>
        <w:t xml:space="preserve">Escolares del Estado de Sinaloa, </w:t>
      </w:r>
      <w:r>
        <w:t>así como su r</w:t>
      </w:r>
      <w:r>
        <w:rPr>
          <w:rFonts w:eastAsia="Times New Roman" w:cs="Arial"/>
          <w:szCs w:val="20"/>
          <w:lang w:eastAsia="es-MX"/>
        </w:rPr>
        <w:t>eglamento.</w:t>
      </w:r>
    </w:p>
    <w:p w14:paraId="0C74ACB6" w14:textId="484FA3BF" w:rsidR="00EF45DD" w:rsidRDefault="003463D3" w:rsidP="00840654">
      <w:pPr>
        <w:pStyle w:val="Prrafodelista"/>
        <w:numPr>
          <w:ilvl w:val="0"/>
          <w:numId w:val="21"/>
        </w:numPr>
        <w:spacing w:line="360" w:lineRule="auto"/>
      </w:pPr>
      <w:r w:rsidRPr="003463D3">
        <w:rPr>
          <w:rFonts w:eastAsia="Times New Roman" w:cs="Arial"/>
          <w:szCs w:val="20"/>
          <w:lang w:eastAsia="es-MX"/>
        </w:rPr>
        <w:t xml:space="preserve">Se cuenta con una MIR, así como </w:t>
      </w:r>
      <w:r>
        <w:t>indicadores sectoriales, resultados y servicios y de gestión.</w:t>
      </w:r>
      <w:r w:rsidR="00EF45DD">
        <w:t xml:space="preserve"> </w:t>
      </w:r>
    </w:p>
    <w:p w14:paraId="6FC1BB4E" w14:textId="091A3EE4" w:rsidR="00EF45DD" w:rsidRDefault="003463D3" w:rsidP="00840654">
      <w:pPr>
        <w:pStyle w:val="Prrafodelista"/>
        <w:numPr>
          <w:ilvl w:val="0"/>
          <w:numId w:val="21"/>
        </w:numPr>
        <w:spacing w:line="360" w:lineRule="auto"/>
      </w:pPr>
      <w:r>
        <w:t xml:space="preserve">Se identifica </w:t>
      </w:r>
      <w:r w:rsidR="00EF45DD">
        <w:t xml:space="preserve">la población </w:t>
      </w:r>
      <w:r>
        <w:t xml:space="preserve">potencial, </w:t>
      </w:r>
      <w:r w:rsidR="00EF45DD">
        <w:t>objetivo</w:t>
      </w:r>
      <w:r>
        <w:t xml:space="preserve"> y atendida.</w:t>
      </w:r>
    </w:p>
    <w:p w14:paraId="3FC39589" w14:textId="5BA1FCA0" w:rsidR="00273080" w:rsidRDefault="00273080" w:rsidP="00840654">
      <w:pPr>
        <w:pStyle w:val="Ttulo3"/>
        <w:numPr>
          <w:ilvl w:val="1"/>
          <w:numId w:val="7"/>
        </w:numPr>
        <w:spacing w:line="276" w:lineRule="auto"/>
        <w:ind w:left="709"/>
        <w:rPr>
          <w:color w:val="595959" w:themeColor="text1" w:themeTint="A6"/>
        </w:rPr>
      </w:pPr>
      <w:r w:rsidRPr="00025D28">
        <w:rPr>
          <w:color w:val="595959" w:themeColor="text1" w:themeTint="A6"/>
        </w:rPr>
        <w:t>Oportunidades</w:t>
      </w:r>
    </w:p>
    <w:p w14:paraId="70655E3D" w14:textId="6CD8D60D" w:rsidR="00EF45DD" w:rsidRDefault="00EF45DD" w:rsidP="00840654">
      <w:pPr>
        <w:pStyle w:val="Prrafodelista"/>
        <w:numPr>
          <w:ilvl w:val="0"/>
          <w:numId w:val="24"/>
        </w:numPr>
        <w:spacing w:line="360" w:lineRule="auto"/>
      </w:pPr>
      <w:r>
        <w:t>El programa es moda</w:t>
      </w:r>
      <w:r w:rsidR="0083619F">
        <w:t>lidad S, lo cual está sujeto a R</w:t>
      </w:r>
      <w:r>
        <w:t xml:space="preserve">eglas de </w:t>
      </w:r>
      <w:r w:rsidR="0083619F">
        <w:t>O</w:t>
      </w:r>
      <w:r>
        <w:t>peración</w:t>
      </w:r>
      <w:r w:rsidR="0083619F">
        <w:t xml:space="preserve"> (ROP), p</w:t>
      </w:r>
      <w:r>
        <w:t>or lo</w:t>
      </w:r>
      <w:r w:rsidR="0069203A">
        <w:t xml:space="preserve"> </w:t>
      </w:r>
      <w:r w:rsidR="0083619F">
        <w:t>que anual</w:t>
      </w:r>
      <w:r>
        <w:t>mente se debería de publicar las ROP en el Periódico Oficial el estado de Sinaloa.</w:t>
      </w:r>
    </w:p>
    <w:p w14:paraId="6D35DBB3" w14:textId="77777777" w:rsidR="0083619F" w:rsidRPr="003463D3" w:rsidRDefault="0083619F" w:rsidP="00840654">
      <w:pPr>
        <w:pStyle w:val="Prrafodelista"/>
        <w:numPr>
          <w:ilvl w:val="0"/>
          <w:numId w:val="24"/>
        </w:numPr>
        <w:spacing w:line="360" w:lineRule="auto"/>
      </w:pPr>
      <w:r w:rsidRPr="003463D3">
        <w:t xml:space="preserve">En la población </w:t>
      </w:r>
      <w:r>
        <w:t>potencial y la población objetivo</w:t>
      </w:r>
      <w:r w:rsidRPr="003463D3">
        <w:t xml:space="preserve"> </w:t>
      </w:r>
      <w:r>
        <w:t>del ejercicio 2023</w:t>
      </w:r>
      <w:r w:rsidRPr="003463D3">
        <w:t xml:space="preserve"> no existe diferencia, por lo cual debería de plantearse una nueva que identifique los diferentes tipos de población y estrategia para su cobertura.</w:t>
      </w:r>
    </w:p>
    <w:p w14:paraId="4263D0BC" w14:textId="77777777" w:rsidR="0083619F" w:rsidRPr="003463D3" w:rsidRDefault="0083619F" w:rsidP="00840654">
      <w:pPr>
        <w:pStyle w:val="Prrafodelista"/>
        <w:numPr>
          <w:ilvl w:val="0"/>
          <w:numId w:val="24"/>
        </w:numPr>
        <w:spacing w:line="360" w:lineRule="auto"/>
      </w:pPr>
      <w:r>
        <w:t>N</w:t>
      </w:r>
      <w:r w:rsidRPr="00AD2638">
        <w:t xml:space="preserve">o se identifica el costo de los beneficios </w:t>
      </w:r>
      <w:r>
        <w:t>otorgados por el programa, así como tampoco los gastos</w:t>
      </w:r>
      <w:r w:rsidRPr="00AD2638">
        <w:t xml:space="preserve"> de operación</w:t>
      </w:r>
      <w:r w:rsidRPr="003463D3">
        <w:t xml:space="preserve"> del programa.</w:t>
      </w:r>
    </w:p>
    <w:p w14:paraId="4D03F3A2" w14:textId="18AEFE54" w:rsidR="00273080" w:rsidRPr="00025D28" w:rsidRDefault="00273080" w:rsidP="00840654">
      <w:pPr>
        <w:pStyle w:val="Ttulo3"/>
        <w:numPr>
          <w:ilvl w:val="1"/>
          <w:numId w:val="7"/>
        </w:numPr>
        <w:spacing w:line="276" w:lineRule="auto"/>
        <w:ind w:left="709"/>
        <w:rPr>
          <w:color w:val="595959" w:themeColor="text1" w:themeTint="A6"/>
        </w:rPr>
      </w:pPr>
      <w:r w:rsidRPr="00025D28">
        <w:rPr>
          <w:color w:val="595959" w:themeColor="text1" w:themeTint="A6"/>
        </w:rPr>
        <w:t>Debilidades</w:t>
      </w:r>
    </w:p>
    <w:p w14:paraId="1899C975" w14:textId="6B8075C3" w:rsidR="003463D3" w:rsidRPr="003463D3" w:rsidRDefault="003463D3" w:rsidP="00840654">
      <w:pPr>
        <w:pStyle w:val="Prrafodelista"/>
        <w:numPr>
          <w:ilvl w:val="0"/>
          <w:numId w:val="22"/>
        </w:numPr>
        <w:spacing w:line="360" w:lineRule="auto"/>
      </w:pPr>
      <w:r w:rsidRPr="003463D3">
        <w:t>No se cuenta con un</w:t>
      </w:r>
      <w:r>
        <w:t>a evaluación de satisfacción por parte del</w:t>
      </w:r>
      <w:r w:rsidRPr="003463D3">
        <w:t xml:space="preserve"> beneficiario que permita conocer qué tanto se solventa la necesidad del alumno o si cumple con la calidad requerida.</w:t>
      </w:r>
    </w:p>
    <w:p w14:paraId="7F31CCAF" w14:textId="603FC233" w:rsidR="00EF45DD" w:rsidRPr="003463D3" w:rsidRDefault="00AD2638" w:rsidP="00840654">
      <w:pPr>
        <w:pStyle w:val="Prrafodelista"/>
        <w:numPr>
          <w:ilvl w:val="0"/>
          <w:numId w:val="22"/>
        </w:numPr>
        <w:spacing w:line="360" w:lineRule="auto"/>
      </w:pPr>
      <w:r>
        <w:t>No se presentó la publicación de los resultados de l</w:t>
      </w:r>
      <w:r w:rsidR="00EF45DD" w:rsidRPr="003463D3">
        <w:t>os indicadores sectoriales</w:t>
      </w:r>
      <w:r>
        <w:t>.</w:t>
      </w:r>
    </w:p>
    <w:p w14:paraId="2AE1AD25" w14:textId="22CFF81E" w:rsidR="00EF45DD" w:rsidRPr="003463D3" w:rsidRDefault="00AD2638" w:rsidP="00840654">
      <w:pPr>
        <w:pStyle w:val="Prrafodelista"/>
        <w:numPr>
          <w:ilvl w:val="0"/>
          <w:numId w:val="22"/>
        </w:numPr>
        <w:spacing w:line="360" w:lineRule="auto"/>
      </w:pPr>
      <w:r>
        <w:t>N</w:t>
      </w:r>
      <w:r w:rsidR="0069203A" w:rsidRPr="003463D3">
        <w:t xml:space="preserve">o </w:t>
      </w:r>
      <w:r>
        <w:t xml:space="preserve">se </w:t>
      </w:r>
      <w:r w:rsidR="0069203A" w:rsidRPr="003463D3">
        <w:t>cuenta con evaluaciones externas.</w:t>
      </w:r>
    </w:p>
    <w:p w14:paraId="1A799DD4" w14:textId="2CBFB2E7" w:rsidR="00273080" w:rsidRDefault="00273080" w:rsidP="00840654">
      <w:pPr>
        <w:pStyle w:val="Ttulo3"/>
        <w:numPr>
          <w:ilvl w:val="1"/>
          <w:numId w:val="7"/>
        </w:numPr>
        <w:spacing w:line="276" w:lineRule="auto"/>
        <w:ind w:left="709"/>
        <w:rPr>
          <w:color w:val="595959" w:themeColor="text1" w:themeTint="A6"/>
        </w:rPr>
      </w:pPr>
      <w:r w:rsidRPr="00025D28">
        <w:rPr>
          <w:color w:val="595959" w:themeColor="text1" w:themeTint="A6"/>
        </w:rPr>
        <w:lastRenderedPageBreak/>
        <w:t>Amenazas</w:t>
      </w:r>
    </w:p>
    <w:p w14:paraId="2ED4D821" w14:textId="217B6C19" w:rsidR="00AD2638" w:rsidRDefault="00AD2638" w:rsidP="00840654">
      <w:pPr>
        <w:pStyle w:val="Prrafodelista"/>
        <w:numPr>
          <w:ilvl w:val="0"/>
          <w:numId w:val="23"/>
        </w:numPr>
        <w:spacing w:line="360" w:lineRule="auto"/>
      </w:pPr>
      <w:r>
        <w:t>Al mantenerse el mismo monto del recurso económico durante varios ejercicios fiscales consecutivos, se ha requerido variar la cantidad y calidad del contenido de los materiales que integran el paquete de útiles escolares, a fin de compensar el incremento del costo en los insumos; con ello, la reducción de satisfacción del beneficiario y, por ende, el debilitamiento en la motivación para obtener el beneficio.</w:t>
      </w:r>
    </w:p>
    <w:p w14:paraId="513F0B94" w14:textId="6B6D226E" w:rsidR="00AA0978" w:rsidRPr="00AA0978" w:rsidRDefault="00AD2638" w:rsidP="00840654">
      <w:pPr>
        <w:pStyle w:val="Prrafodelista"/>
        <w:numPr>
          <w:ilvl w:val="0"/>
          <w:numId w:val="23"/>
        </w:numPr>
        <w:spacing w:line="360" w:lineRule="auto"/>
      </w:pPr>
      <w:r>
        <w:t>No se puede garantizar el buen uso del material, ni el empleo exclusivo en espacios escolares o tareas afines.</w:t>
      </w:r>
    </w:p>
    <w:p w14:paraId="50BA0AEB" w14:textId="77777777" w:rsidR="00273080" w:rsidRPr="00111750" w:rsidRDefault="00273080" w:rsidP="00840654">
      <w:pPr>
        <w:pStyle w:val="Ttulo3"/>
        <w:numPr>
          <w:ilvl w:val="1"/>
          <w:numId w:val="7"/>
        </w:numPr>
        <w:ind w:left="709"/>
      </w:pPr>
      <w:bookmarkStart w:id="147" w:name="_Toc85630321"/>
      <w:bookmarkStart w:id="148" w:name="_Toc85708011"/>
      <w:bookmarkStart w:id="149" w:name="_Toc85708386"/>
      <w:bookmarkStart w:id="150" w:name="_Toc85711260"/>
      <w:r w:rsidRPr="00111750">
        <w:t>Retos y Recomendaciones</w:t>
      </w:r>
    </w:p>
    <w:p w14:paraId="2D008A63" w14:textId="0D1EC955" w:rsidR="0083619F" w:rsidRPr="0083619F" w:rsidRDefault="0083619F" w:rsidP="00624F7A">
      <w:pPr>
        <w:rPr>
          <w:lang w:val="es-ES"/>
        </w:rPr>
      </w:pPr>
      <w:r w:rsidRPr="0083619F">
        <w:rPr>
          <w:lang w:val="es-ES"/>
        </w:rPr>
        <w:t>Se recomienda atender las siguientes áreas de oportunidad para mejorar los resultados del Pp:</w:t>
      </w:r>
    </w:p>
    <w:p w14:paraId="1ABA5571" w14:textId="085A678E" w:rsidR="0083619F" w:rsidRDefault="0083619F" w:rsidP="00840654">
      <w:pPr>
        <w:pStyle w:val="Prrafodelista"/>
        <w:numPr>
          <w:ilvl w:val="0"/>
          <w:numId w:val="25"/>
        </w:numPr>
        <w:spacing w:line="360" w:lineRule="auto"/>
      </w:pPr>
      <w:r>
        <w:t>Se debería de publicar las ROP del Pp en el Periódico Oficial el estado de Sinaloa.</w:t>
      </w:r>
    </w:p>
    <w:p w14:paraId="796C9163" w14:textId="4D59D407" w:rsidR="0083619F" w:rsidRPr="003463D3" w:rsidRDefault="0083619F" w:rsidP="00840654">
      <w:pPr>
        <w:pStyle w:val="Prrafodelista"/>
        <w:numPr>
          <w:ilvl w:val="0"/>
          <w:numId w:val="25"/>
        </w:numPr>
        <w:spacing w:line="360" w:lineRule="auto"/>
      </w:pPr>
      <w:r>
        <w:t>Plantear</w:t>
      </w:r>
      <w:r w:rsidRPr="003463D3">
        <w:t xml:space="preserve"> una nueva que identifique los diferentes tipos de población y estrategia para su cobertura.</w:t>
      </w:r>
    </w:p>
    <w:p w14:paraId="55126BCA" w14:textId="1E08D970" w:rsidR="0083619F" w:rsidRPr="003463D3" w:rsidRDefault="0083619F" w:rsidP="00840654">
      <w:pPr>
        <w:pStyle w:val="Prrafodelista"/>
        <w:numPr>
          <w:ilvl w:val="0"/>
          <w:numId w:val="25"/>
        </w:numPr>
        <w:spacing w:line="360" w:lineRule="auto"/>
      </w:pPr>
      <w:r>
        <w:t>I</w:t>
      </w:r>
      <w:r w:rsidRPr="00AD2638">
        <w:t>dentifica</w:t>
      </w:r>
      <w:r>
        <w:t>r</w:t>
      </w:r>
      <w:r w:rsidRPr="00AD2638">
        <w:t xml:space="preserve"> el costo de los beneficios </w:t>
      </w:r>
      <w:r>
        <w:t>otorgados por el programa, así como tampoco los gastos</w:t>
      </w:r>
      <w:r w:rsidRPr="00AD2638">
        <w:t xml:space="preserve"> de operación</w:t>
      </w:r>
      <w:r w:rsidRPr="003463D3">
        <w:t xml:space="preserve"> del programa.</w:t>
      </w:r>
    </w:p>
    <w:p w14:paraId="38DBE1AE" w14:textId="315BBAFB" w:rsidR="0083619F" w:rsidRPr="003463D3" w:rsidRDefault="0083619F" w:rsidP="00840654">
      <w:pPr>
        <w:pStyle w:val="Prrafodelista"/>
        <w:numPr>
          <w:ilvl w:val="0"/>
          <w:numId w:val="25"/>
        </w:numPr>
        <w:spacing w:line="360" w:lineRule="auto"/>
      </w:pPr>
      <w:r>
        <w:t>Contar</w:t>
      </w:r>
      <w:r w:rsidRPr="003463D3">
        <w:t xml:space="preserve"> con un</w:t>
      </w:r>
      <w:r>
        <w:t>a evaluación de satisfacción por parte del</w:t>
      </w:r>
      <w:r w:rsidRPr="003463D3">
        <w:t xml:space="preserve"> beneficiario que permita conocer qué tanto se solventa la necesidad del alumno o si cumple con la calidad requerida.</w:t>
      </w:r>
    </w:p>
    <w:p w14:paraId="50344866" w14:textId="77777777" w:rsidR="00273080" w:rsidRPr="004D7BBC" w:rsidRDefault="00273080" w:rsidP="00840654">
      <w:pPr>
        <w:pStyle w:val="Ttulo3"/>
        <w:numPr>
          <w:ilvl w:val="1"/>
          <w:numId w:val="7"/>
        </w:numPr>
        <w:ind w:left="709"/>
      </w:pPr>
      <w:r w:rsidRPr="004D7BBC">
        <w:t>Avances del Programa en el Ejercicio Fiscal Actual</w:t>
      </w:r>
    </w:p>
    <w:bookmarkEnd w:id="147"/>
    <w:bookmarkEnd w:id="148"/>
    <w:bookmarkEnd w:id="149"/>
    <w:bookmarkEnd w:id="150"/>
    <w:p w14:paraId="05B196BB" w14:textId="012D1D2A" w:rsidR="00111750" w:rsidRPr="001E22EA" w:rsidRDefault="00111750" w:rsidP="00111750">
      <w:r w:rsidRPr="001E22EA">
        <w:t xml:space="preserve">El </w:t>
      </w:r>
      <w:r w:rsidR="001A6246">
        <w:t>Pp</w:t>
      </w:r>
      <w:r w:rsidRPr="001E22EA">
        <w:t xml:space="preserve"> no presentó modificación en el presupuesto asignado durante el ejercicio fiscal</w:t>
      </w:r>
      <w:r w:rsidR="004938B0">
        <w:t xml:space="preserve"> 2023</w:t>
      </w:r>
      <w:r w:rsidRPr="001E22EA">
        <w:t>, aunque al realizar un análisis metodológico ex post se detectaron ciertas áreas de oportunidad en el diseño de la MIR: en la definición de la Población Potencial y Población Objetivo, así como en el planteamiento de objetivos e indicadores a nivel Propósito y Componente. Las modificaciones sustantivas se aplicaron en la MIR 2023 ajustada, a fin de cumplir con los criterios CREMAA de “</w:t>
      </w:r>
      <w:r w:rsidR="004938B0">
        <w:t>Claro</w:t>
      </w:r>
      <w:r w:rsidRPr="001E22EA">
        <w:t>”</w:t>
      </w:r>
      <w:r w:rsidR="004938B0">
        <w:t>, “Relevante”, “Económico”, “Monitoreable”, “Adecuado” y Aportación marginal”</w:t>
      </w:r>
      <w:r w:rsidRPr="001E22EA">
        <w:t>. Se detalla a continuación:</w:t>
      </w:r>
    </w:p>
    <w:p w14:paraId="0000E60C" w14:textId="3468FCC3" w:rsidR="00111750" w:rsidRDefault="00111750" w:rsidP="00840654">
      <w:pPr>
        <w:pStyle w:val="Prrafodelista"/>
        <w:numPr>
          <w:ilvl w:val="0"/>
          <w:numId w:val="18"/>
        </w:numPr>
        <w:spacing w:line="360" w:lineRule="auto"/>
        <w:ind w:left="357" w:hanging="357"/>
      </w:pPr>
      <w:r w:rsidRPr="001E22EA">
        <w:t>En la MIR 2023 publicada se define a las poblaciones potencial y objetivo de la misma manera, cuando debiera existir una distinción: la población potencial se considera a los alumnos de todos los niveles y servicios educativos de educación básica en Sinaloa; mientras que, en la población objetivo no se beneficia a los educandos del nivel inicial, por lo tanto, debe restarse de la población potencial.</w:t>
      </w:r>
    </w:p>
    <w:p w14:paraId="3308F8E6" w14:textId="77777777" w:rsidR="00111750" w:rsidRPr="001E22EA" w:rsidRDefault="00111750" w:rsidP="00840654">
      <w:pPr>
        <w:pStyle w:val="Prrafodelista"/>
        <w:numPr>
          <w:ilvl w:val="0"/>
          <w:numId w:val="18"/>
        </w:numPr>
        <w:spacing w:line="360" w:lineRule="auto"/>
        <w:ind w:left="357" w:hanging="357"/>
      </w:pPr>
      <w:r w:rsidRPr="001E22EA">
        <w:t>Aunque el nivel Propósito y Componente se plantean de distinta manera, nos remite al mismo indicador, faltando al criterio de Aportación Marginal para la selección y validación de indicadores (CREMAA).</w:t>
      </w:r>
    </w:p>
    <w:p w14:paraId="6450E973" w14:textId="77F7844C" w:rsidR="00111750" w:rsidRPr="001E22EA" w:rsidRDefault="00111750" w:rsidP="001E22EA">
      <w:pPr>
        <w:pStyle w:val="Prrafodelista"/>
        <w:spacing w:line="360" w:lineRule="auto"/>
        <w:ind w:left="357"/>
      </w:pPr>
      <w:r w:rsidRPr="001E22EA">
        <w:lastRenderedPageBreak/>
        <w:t>Dice en Propósito: los alumnos de EBEPS disponen de material escolar básico para el proceso de enseñanza-aprendizaje. Con el Indicador: Porcentaje de alumnos inscritos en EBEPS con paquete de material escolar.</w:t>
      </w:r>
      <w:r w:rsidRPr="001E22EA">
        <w:tab/>
      </w:r>
    </w:p>
    <w:p w14:paraId="48253A79" w14:textId="538D1002" w:rsidR="00111750" w:rsidRPr="001E22EA" w:rsidRDefault="00111750" w:rsidP="001E22EA">
      <w:pPr>
        <w:pStyle w:val="Prrafodelista"/>
        <w:spacing w:line="360" w:lineRule="auto"/>
        <w:ind w:left="357"/>
      </w:pPr>
      <w:r w:rsidRPr="001E22EA">
        <w:t>El Componente establece: paquetes con material escolar entregado a los tutores</w:t>
      </w:r>
      <w:r w:rsidR="00D27F04" w:rsidRPr="001E22EA">
        <w:t xml:space="preserve"> de alumnos inscritos en EBEPS. </w:t>
      </w:r>
      <w:r w:rsidRPr="001E22EA">
        <w:t>Con el Indicador: Porcentaje de paquetes de útiles escolares otorgados [a los alumnos].</w:t>
      </w:r>
    </w:p>
    <w:p w14:paraId="77FA02EA" w14:textId="05BEBAF9" w:rsidR="00111750" w:rsidRPr="001E22EA" w:rsidRDefault="00111750" w:rsidP="00111750">
      <w:r w:rsidRPr="001E22EA">
        <w:t>Se ajusta el objetivo de Propósito e indicador en la MIR 2023</w:t>
      </w:r>
      <w:r w:rsidR="009100F9">
        <w:t xml:space="preserve"> ajustada</w:t>
      </w:r>
      <w:r w:rsidRPr="001E22EA">
        <w:t xml:space="preserve"> como sigue:</w:t>
      </w:r>
    </w:p>
    <w:p w14:paraId="4D4EB82E" w14:textId="51F3894F" w:rsidR="00111750" w:rsidRPr="001E22EA" w:rsidRDefault="00111750" w:rsidP="00111750">
      <w:r w:rsidRPr="001E22EA">
        <w:t>Propósito: Los alumnos de Educación Básica en Escuelas Públicas de Sinaloa (EBEPS) incrementan la permanencia en el ciclo escolar vigente. Con el Indicador: Porcentaje de alumnos de Educación Básica en Escuelas Públicas de Sinaloa que concluyen el grado en el ciclo escolar t.</w:t>
      </w:r>
    </w:p>
    <w:p w14:paraId="5FFC8936" w14:textId="264EBE4F" w:rsidR="00111750" w:rsidRPr="001E22EA" w:rsidRDefault="00111750" w:rsidP="00111750">
      <w:r w:rsidRPr="001E22EA">
        <w:t>El Componente permanece con: Paquetes con material escolar entrega</w:t>
      </w:r>
      <w:r w:rsidR="00D27F04" w:rsidRPr="001E22EA">
        <w:t xml:space="preserve">do a los tutores de alumnos de </w:t>
      </w:r>
      <w:r w:rsidRPr="001E22EA">
        <w:t>Educación Básica en Escuelas Públicas de Sinaloa. Y el correspondiente Indicador: Porcentaje de paquetes de útiles escolares otorgados.</w:t>
      </w:r>
    </w:p>
    <w:p w14:paraId="6E290805" w14:textId="3F5657AC" w:rsidR="00273080" w:rsidRDefault="00111750" w:rsidP="00111750">
      <w:r w:rsidRPr="001E22EA">
        <w:t>Se justifica puesto que al calcular el indicador Propósito (“porcentaje de alumnos con paquetes de útiles”) es similar o equiparable a “paquetes de útiles entregados” del Componente. Planteado así, el número de alumnos es directamente proporcional al número de paquetes, lo cual no añadía información adicional. Al replantear el objetivo del Propósito también se logra una alineación más adecuada al objetivo estratégico del PED.</w:t>
      </w:r>
    </w:p>
    <w:p w14:paraId="6E6E297D" w14:textId="19EC5F4B" w:rsidR="001E22EA" w:rsidRPr="001E22EA" w:rsidRDefault="001A6246" w:rsidP="00111750">
      <w:r>
        <w:t xml:space="preserve">Se recomienda </w:t>
      </w:r>
      <w:r w:rsidR="001E22EA" w:rsidRPr="001A6246">
        <w:t>que lo actualizado en la MIR 2023 quede plasmado en la MIR del próximo ejercicio fiscal.</w:t>
      </w:r>
    </w:p>
    <w:p w14:paraId="11D19383" w14:textId="71A15310" w:rsidR="00465B3A" w:rsidRPr="00CA04EA" w:rsidRDefault="00465B3A" w:rsidP="00840654">
      <w:pPr>
        <w:pStyle w:val="Ttulo3"/>
        <w:numPr>
          <w:ilvl w:val="0"/>
          <w:numId w:val="7"/>
        </w:numPr>
        <w:spacing w:line="276" w:lineRule="auto"/>
      </w:pPr>
      <w:bookmarkStart w:id="151" w:name="_Toc85708005"/>
      <w:bookmarkStart w:id="152" w:name="_Toc85708380"/>
      <w:bookmarkStart w:id="153" w:name="_Toc85711254"/>
      <w:bookmarkStart w:id="154" w:name="_Toc85718818"/>
      <w:bookmarkStart w:id="155" w:name="_Toc85718861"/>
      <w:bookmarkStart w:id="156" w:name="_Toc85719156"/>
      <w:bookmarkStart w:id="157" w:name="_Toc85798238"/>
      <w:bookmarkStart w:id="158" w:name="_Toc85798287"/>
      <w:bookmarkStart w:id="159" w:name="_Toc85799201"/>
      <w:bookmarkStart w:id="160" w:name="_Toc85801038"/>
      <w:bookmarkStart w:id="161" w:name="_Toc86164304"/>
      <w:bookmarkStart w:id="162" w:name="_Toc86164924"/>
      <w:bookmarkStart w:id="163" w:name="_Toc86169310"/>
      <w:bookmarkStart w:id="164" w:name="_Toc86311673"/>
      <w:bookmarkStart w:id="165" w:name="_Toc94870537"/>
      <w:r w:rsidRPr="00CA04EA">
        <w:t>Seguimiento a Aspectos Susceptibles de Mejora</w:t>
      </w:r>
      <w:bookmarkEnd w:id="134"/>
      <w:bookmarkEnd w:id="13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8C6E78">
        <w:t xml:space="preserve"> (ASM)</w:t>
      </w:r>
    </w:p>
    <w:p w14:paraId="392613F0" w14:textId="75CC6BD6" w:rsidR="006A1534" w:rsidRDefault="006A1534" w:rsidP="00840654">
      <w:pPr>
        <w:pStyle w:val="Ttulo3"/>
        <w:numPr>
          <w:ilvl w:val="1"/>
          <w:numId w:val="7"/>
        </w:numPr>
        <w:spacing w:line="276" w:lineRule="auto"/>
        <w:ind w:left="709"/>
      </w:pPr>
      <w:r>
        <w:t>Aspectos comprometidos</w:t>
      </w:r>
    </w:p>
    <w:p w14:paraId="66138234" w14:textId="77777777" w:rsidR="0083619F" w:rsidRPr="0083619F" w:rsidRDefault="0083619F" w:rsidP="00840654">
      <w:pPr>
        <w:pStyle w:val="Prrafodelista"/>
        <w:numPr>
          <w:ilvl w:val="0"/>
          <w:numId w:val="20"/>
        </w:numPr>
        <w:spacing w:line="360" w:lineRule="auto"/>
        <w:ind w:left="709"/>
        <w:rPr>
          <w:rFonts w:eastAsia="Times New Roman" w:cs="Arial"/>
          <w:szCs w:val="20"/>
          <w:lang w:eastAsia="es-MX"/>
        </w:rPr>
      </w:pPr>
      <w:r w:rsidRPr="0083619F">
        <w:rPr>
          <w:rFonts w:eastAsia="Times New Roman" w:cs="Arial"/>
          <w:szCs w:val="20"/>
          <w:lang w:eastAsia="es-MX"/>
        </w:rPr>
        <w:t>Publicar las ROP del Pp en el Periódico Oficial el estado de Sinaloa</w:t>
      </w:r>
    </w:p>
    <w:p w14:paraId="1576F79C" w14:textId="77777777" w:rsidR="0083619F" w:rsidRPr="0083619F" w:rsidRDefault="0083619F" w:rsidP="00840654">
      <w:pPr>
        <w:pStyle w:val="Prrafodelista"/>
        <w:numPr>
          <w:ilvl w:val="0"/>
          <w:numId w:val="20"/>
        </w:numPr>
        <w:spacing w:line="360" w:lineRule="auto"/>
        <w:ind w:left="709"/>
        <w:rPr>
          <w:rFonts w:eastAsia="Times New Roman" w:cs="Arial"/>
          <w:szCs w:val="20"/>
          <w:lang w:eastAsia="es-MX"/>
        </w:rPr>
      </w:pPr>
      <w:r w:rsidRPr="0083619F">
        <w:rPr>
          <w:rFonts w:eastAsia="Times New Roman" w:cs="Arial"/>
          <w:szCs w:val="20"/>
          <w:lang w:eastAsia="es-MX"/>
        </w:rPr>
        <w:t>Redefinir y cuantificar la población potencial, objetivo del Pp.</w:t>
      </w:r>
    </w:p>
    <w:p w14:paraId="1005D2AC" w14:textId="77777777" w:rsidR="0083619F" w:rsidRPr="0083619F" w:rsidRDefault="0083619F" w:rsidP="00840654">
      <w:pPr>
        <w:pStyle w:val="Prrafodelista"/>
        <w:numPr>
          <w:ilvl w:val="0"/>
          <w:numId w:val="20"/>
        </w:numPr>
        <w:spacing w:line="360" w:lineRule="auto"/>
        <w:ind w:left="709"/>
        <w:rPr>
          <w:rFonts w:eastAsia="Times New Roman" w:cs="Arial"/>
          <w:szCs w:val="20"/>
          <w:lang w:eastAsia="es-MX"/>
        </w:rPr>
      </w:pPr>
      <w:r w:rsidRPr="0083619F">
        <w:rPr>
          <w:rFonts w:eastAsia="Times New Roman" w:cs="Arial"/>
          <w:szCs w:val="20"/>
          <w:lang w:eastAsia="es-MX"/>
        </w:rPr>
        <w:t>Identificar y cuantificar el presupuesto (aprobado, modificado y ejercido) del Pp, así como el costo de los beneficios otorgados por el programa y el gasto de operación.</w:t>
      </w:r>
    </w:p>
    <w:p w14:paraId="4A6FD066" w14:textId="77777777" w:rsidR="0083619F" w:rsidRPr="0083619F" w:rsidRDefault="0083619F" w:rsidP="00840654">
      <w:pPr>
        <w:pStyle w:val="Prrafodelista"/>
        <w:numPr>
          <w:ilvl w:val="0"/>
          <w:numId w:val="20"/>
        </w:numPr>
        <w:spacing w:line="360" w:lineRule="auto"/>
        <w:ind w:left="709"/>
        <w:rPr>
          <w:rFonts w:eastAsia="Times New Roman" w:cs="Arial"/>
          <w:szCs w:val="20"/>
          <w:lang w:eastAsia="es-MX"/>
        </w:rPr>
      </w:pPr>
      <w:r w:rsidRPr="0083619F">
        <w:rPr>
          <w:rFonts w:eastAsia="Times New Roman" w:cs="Arial"/>
          <w:szCs w:val="20"/>
          <w:lang w:eastAsia="es-MX"/>
        </w:rPr>
        <w:t>Gestionar un método para evaluación la satisfacción por parte del beneficiario.</w:t>
      </w:r>
    </w:p>
    <w:p w14:paraId="6DAB3B56" w14:textId="4969413B" w:rsidR="002C7F79" w:rsidRDefault="002C7F79" w:rsidP="00840654">
      <w:pPr>
        <w:pStyle w:val="Ttulo3"/>
        <w:numPr>
          <w:ilvl w:val="1"/>
          <w:numId w:val="20"/>
        </w:numPr>
        <w:spacing w:line="276" w:lineRule="auto"/>
        <w:ind w:left="709"/>
      </w:pPr>
      <w:r w:rsidRPr="002C7F79">
        <w:t>Avance en las acciones de mejora comprometidas en años anteriores</w:t>
      </w:r>
    </w:p>
    <w:p w14:paraId="65F83F96" w14:textId="71A59B8A" w:rsidR="00D54ADE" w:rsidRDefault="00D54ADE" w:rsidP="00E40BB1">
      <w:r>
        <w:t>Actualmente el Pp cuenta con un porcentaje del 50% en los avances de los ASM propuestos para el ejercicio fiscal 2022, los cuales consisten en lo siguiente:</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7"/>
        <w:gridCol w:w="3316"/>
        <w:gridCol w:w="678"/>
        <w:gridCol w:w="528"/>
        <w:gridCol w:w="3102"/>
        <w:gridCol w:w="677"/>
      </w:tblGrid>
      <w:tr w:rsidR="00D54ADE" w:rsidRPr="00E953BF" w14:paraId="21599BDB" w14:textId="77777777" w:rsidTr="00E953BF">
        <w:trPr>
          <w:trHeight w:val="375"/>
          <w:tblHeader/>
        </w:trPr>
        <w:tc>
          <w:tcPr>
            <w:tcW w:w="2561" w:type="pct"/>
            <w:gridSpan w:val="3"/>
            <w:shd w:val="clear" w:color="auto" w:fill="404040" w:themeFill="text1" w:themeFillTint="BF"/>
            <w:vAlign w:val="center"/>
          </w:tcPr>
          <w:p w14:paraId="55A7B863" w14:textId="3D96B319" w:rsidR="00D54ADE" w:rsidRPr="00E953BF" w:rsidRDefault="00D54ADE" w:rsidP="00D54AD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lastRenderedPageBreak/>
              <w:t>ASM</w:t>
            </w:r>
          </w:p>
        </w:tc>
        <w:tc>
          <w:tcPr>
            <w:tcW w:w="2439" w:type="pct"/>
            <w:gridSpan w:val="3"/>
            <w:shd w:val="clear" w:color="auto" w:fill="404040" w:themeFill="text1" w:themeFillTint="BF"/>
            <w:vAlign w:val="center"/>
          </w:tcPr>
          <w:p w14:paraId="14266E13" w14:textId="3799B129" w:rsidR="00D54ADE" w:rsidRPr="00E953BF" w:rsidRDefault="00D54ADE" w:rsidP="00D54AD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Actividad</w:t>
            </w:r>
          </w:p>
        </w:tc>
      </w:tr>
      <w:tr w:rsidR="00E953BF" w:rsidRPr="00E953BF" w14:paraId="45096A82" w14:textId="77777777" w:rsidTr="00E953BF">
        <w:trPr>
          <w:trHeight w:val="268"/>
          <w:tblHeader/>
        </w:trPr>
        <w:tc>
          <w:tcPr>
            <w:tcW w:w="299" w:type="pct"/>
            <w:shd w:val="clear" w:color="auto" w:fill="7F7F7F" w:themeFill="text1" w:themeFillTint="80"/>
            <w:vAlign w:val="center"/>
          </w:tcPr>
          <w:p w14:paraId="5B71CEB0" w14:textId="31B08E1A" w:rsidR="00D54ADE" w:rsidRPr="00E953BF" w:rsidRDefault="00D54ADE" w:rsidP="00D54AD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No.</w:t>
            </w:r>
          </w:p>
        </w:tc>
        <w:tc>
          <w:tcPr>
            <w:tcW w:w="1878" w:type="pct"/>
            <w:shd w:val="clear" w:color="auto" w:fill="7F7F7F" w:themeFill="text1" w:themeFillTint="80"/>
            <w:vAlign w:val="center"/>
          </w:tcPr>
          <w:p w14:paraId="05D4F2FF" w14:textId="3187A93A" w:rsidR="00D54ADE" w:rsidRPr="00E953BF" w:rsidRDefault="00D54ADE" w:rsidP="00D54AD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Nombre</w:t>
            </w:r>
          </w:p>
        </w:tc>
        <w:tc>
          <w:tcPr>
            <w:tcW w:w="383" w:type="pct"/>
            <w:shd w:val="clear" w:color="auto" w:fill="7F7F7F" w:themeFill="text1" w:themeFillTint="80"/>
            <w:vAlign w:val="center"/>
          </w:tcPr>
          <w:p w14:paraId="6BFAF8A9" w14:textId="590DDB63" w:rsidR="00D54ADE" w:rsidRPr="00E953BF" w:rsidRDefault="00D54ADE" w:rsidP="00D54AD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w:t>
            </w:r>
          </w:p>
        </w:tc>
        <w:tc>
          <w:tcPr>
            <w:tcW w:w="299" w:type="pct"/>
            <w:shd w:val="clear" w:color="auto" w:fill="7F7F7F" w:themeFill="text1" w:themeFillTint="80"/>
            <w:vAlign w:val="center"/>
          </w:tcPr>
          <w:p w14:paraId="01CAF064" w14:textId="1E598974" w:rsidR="00D54ADE" w:rsidRPr="00E953BF" w:rsidRDefault="00D54ADE" w:rsidP="00D54AD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No.</w:t>
            </w:r>
          </w:p>
        </w:tc>
        <w:tc>
          <w:tcPr>
            <w:tcW w:w="1757" w:type="pct"/>
            <w:shd w:val="clear" w:color="auto" w:fill="7F7F7F" w:themeFill="text1" w:themeFillTint="80"/>
            <w:vAlign w:val="center"/>
          </w:tcPr>
          <w:p w14:paraId="557ADC6E" w14:textId="2599949E" w:rsidR="00D54ADE" w:rsidRPr="00E953BF" w:rsidRDefault="00D54ADE" w:rsidP="00D54AD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Nombre</w:t>
            </w:r>
          </w:p>
        </w:tc>
        <w:tc>
          <w:tcPr>
            <w:tcW w:w="383" w:type="pct"/>
            <w:shd w:val="clear" w:color="auto" w:fill="7F7F7F" w:themeFill="text1" w:themeFillTint="80"/>
            <w:vAlign w:val="center"/>
          </w:tcPr>
          <w:p w14:paraId="65673FDA" w14:textId="78E44782" w:rsidR="00D54ADE" w:rsidRPr="00E953BF" w:rsidRDefault="00D54ADE" w:rsidP="00D54ADE">
            <w:pPr>
              <w:spacing w:line="240" w:lineRule="auto"/>
              <w:jc w:val="center"/>
              <w:rPr>
                <w:rFonts w:eastAsia="Times New Roman" w:cs="Arial"/>
                <w:b/>
                <w:bCs/>
                <w:color w:val="FFFFFF" w:themeColor="background1"/>
                <w:sz w:val="18"/>
                <w:szCs w:val="18"/>
              </w:rPr>
            </w:pPr>
            <w:r w:rsidRPr="00E953BF">
              <w:rPr>
                <w:rFonts w:eastAsia="Times New Roman" w:cs="Arial"/>
                <w:b/>
                <w:bCs/>
                <w:color w:val="FFFFFF" w:themeColor="background1"/>
                <w:sz w:val="18"/>
                <w:szCs w:val="18"/>
              </w:rPr>
              <w:t>%</w:t>
            </w:r>
          </w:p>
        </w:tc>
      </w:tr>
      <w:tr w:rsidR="00D54ADE" w:rsidRPr="00E953BF" w14:paraId="6A6569EE" w14:textId="77777777" w:rsidTr="00E953BF">
        <w:trPr>
          <w:trHeight w:val="836"/>
        </w:trPr>
        <w:tc>
          <w:tcPr>
            <w:tcW w:w="299" w:type="pct"/>
            <w:vMerge w:val="restart"/>
            <w:vAlign w:val="center"/>
          </w:tcPr>
          <w:p w14:paraId="51E60DB6" w14:textId="2C66200D"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1</w:t>
            </w:r>
          </w:p>
        </w:tc>
        <w:tc>
          <w:tcPr>
            <w:tcW w:w="1878" w:type="pct"/>
            <w:vMerge w:val="restart"/>
            <w:vAlign w:val="center"/>
          </w:tcPr>
          <w:p w14:paraId="0068C9A9" w14:textId="381327AE" w:rsidR="00D54ADE" w:rsidRPr="00E953BF" w:rsidRDefault="00D54ADE" w:rsidP="00E40BB1">
            <w:pPr>
              <w:spacing w:line="240" w:lineRule="auto"/>
              <w:rPr>
                <w:rFonts w:eastAsia="Times New Roman" w:cs="Arial"/>
                <w:sz w:val="18"/>
                <w:szCs w:val="18"/>
              </w:rPr>
            </w:pPr>
            <w:r w:rsidRPr="00E953BF">
              <w:rPr>
                <w:rFonts w:eastAsia="Times New Roman" w:cs="Arial"/>
                <w:sz w:val="18"/>
                <w:szCs w:val="18"/>
              </w:rPr>
              <w:t>Contar con instrumentos para medir el grado de satisfacción de la población atendida</w:t>
            </w:r>
          </w:p>
        </w:tc>
        <w:tc>
          <w:tcPr>
            <w:tcW w:w="383" w:type="pct"/>
            <w:vMerge w:val="restart"/>
            <w:vAlign w:val="center"/>
          </w:tcPr>
          <w:p w14:paraId="3F5EB729" w14:textId="257AB19F"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100%</w:t>
            </w:r>
          </w:p>
        </w:tc>
        <w:tc>
          <w:tcPr>
            <w:tcW w:w="299" w:type="pct"/>
            <w:vAlign w:val="center"/>
          </w:tcPr>
          <w:p w14:paraId="5D41A1EC" w14:textId="0BCCAAE4"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1.1</w:t>
            </w:r>
          </w:p>
        </w:tc>
        <w:tc>
          <w:tcPr>
            <w:tcW w:w="1757" w:type="pct"/>
            <w:vAlign w:val="center"/>
          </w:tcPr>
          <w:p w14:paraId="4F0D11A4" w14:textId="1B07DE62" w:rsidR="00D54ADE" w:rsidRPr="00E953BF" w:rsidRDefault="00D54ADE" w:rsidP="0072104B">
            <w:pPr>
              <w:spacing w:line="240" w:lineRule="auto"/>
              <w:rPr>
                <w:rFonts w:eastAsia="Times New Roman" w:cs="Arial"/>
                <w:sz w:val="18"/>
                <w:szCs w:val="18"/>
              </w:rPr>
            </w:pPr>
            <w:r w:rsidRPr="00E953BF">
              <w:rPr>
                <w:rFonts w:eastAsia="Times New Roman" w:cs="Arial"/>
                <w:sz w:val="18"/>
                <w:szCs w:val="18"/>
              </w:rPr>
              <w:t>Diseñar una encuesta de percepción de satisfacción de los padres o tutores de hijos beneficiados, conforme al grado escolar que cursen</w:t>
            </w:r>
          </w:p>
        </w:tc>
        <w:tc>
          <w:tcPr>
            <w:tcW w:w="383" w:type="pct"/>
            <w:vAlign w:val="center"/>
          </w:tcPr>
          <w:p w14:paraId="436A91BA" w14:textId="6F16B75A" w:rsidR="00D54ADE" w:rsidRPr="00E953BF" w:rsidRDefault="00D54ADE" w:rsidP="0072104B">
            <w:pPr>
              <w:spacing w:line="240" w:lineRule="auto"/>
              <w:jc w:val="center"/>
              <w:rPr>
                <w:rFonts w:eastAsia="Times New Roman" w:cs="Arial"/>
                <w:sz w:val="18"/>
                <w:szCs w:val="18"/>
              </w:rPr>
            </w:pPr>
            <w:r w:rsidRPr="00E953BF">
              <w:rPr>
                <w:rFonts w:eastAsia="Times New Roman" w:cs="Arial"/>
                <w:sz w:val="18"/>
                <w:szCs w:val="18"/>
              </w:rPr>
              <w:t>100%</w:t>
            </w:r>
          </w:p>
        </w:tc>
      </w:tr>
      <w:tr w:rsidR="00D54ADE" w:rsidRPr="00E953BF" w14:paraId="7843EC3C" w14:textId="77777777" w:rsidTr="00E953BF">
        <w:trPr>
          <w:trHeight w:val="707"/>
        </w:trPr>
        <w:tc>
          <w:tcPr>
            <w:tcW w:w="299" w:type="pct"/>
            <w:vMerge/>
            <w:vAlign w:val="center"/>
          </w:tcPr>
          <w:p w14:paraId="43FCF32B" w14:textId="77777777" w:rsidR="00D54ADE" w:rsidRPr="00E953BF" w:rsidRDefault="00D54ADE" w:rsidP="00D54ADE">
            <w:pPr>
              <w:spacing w:line="240" w:lineRule="auto"/>
              <w:jc w:val="center"/>
              <w:rPr>
                <w:rFonts w:eastAsia="Times New Roman" w:cs="Arial"/>
                <w:sz w:val="18"/>
                <w:szCs w:val="18"/>
              </w:rPr>
            </w:pPr>
          </w:p>
        </w:tc>
        <w:tc>
          <w:tcPr>
            <w:tcW w:w="1878" w:type="pct"/>
            <w:vMerge/>
            <w:vAlign w:val="center"/>
          </w:tcPr>
          <w:p w14:paraId="2A1BF1E5" w14:textId="01A8CE3F" w:rsidR="00D54ADE" w:rsidRPr="00E953BF" w:rsidRDefault="00D54ADE" w:rsidP="0072104B">
            <w:pPr>
              <w:spacing w:line="240" w:lineRule="auto"/>
              <w:rPr>
                <w:rFonts w:eastAsia="Times New Roman" w:cs="Arial"/>
                <w:sz w:val="18"/>
                <w:szCs w:val="18"/>
              </w:rPr>
            </w:pPr>
          </w:p>
        </w:tc>
        <w:tc>
          <w:tcPr>
            <w:tcW w:w="383" w:type="pct"/>
            <w:vMerge/>
            <w:vAlign w:val="center"/>
          </w:tcPr>
          <w:p w14:paraId="790E208B" w14:textId="77777777" w:rsidR="00D54ADE" w:rsidRPr="00E953BF" w:rsidRDefault="00D54ADE" w:rsidP="00D54ADE">
            <w:pPr>
              <w:spacing w:line="240" w:lineRule="auto"/>
              <w:jc w:val="center"/>
              <w:rPr>
                <w:rFonts w:eastAsia="Times New Roman" w:cs="Arial"/>
                <w:sz w:val="18"/>
                <w:szCs w:val="18"/>
              </w:rPr>
            </w:pPr>
          </w:p>
        </w:tc>
        <w:tc>
          <w:tcPr>
            <w:tcW w:w="299" w:type="pct"/>
            <w:vAlign w:val="center"/>
          </w:tcPr>
          <w:p w14:paraId="6F159E7F" w14:textId="76260DCD"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1.2</w:t>
            </w:r>
          </w:p>
        </w:tc>
        <w:tc>
          <w:tcPr>
            <w:tcW w:w="1757" w:type="pct"/>
            <w:vAlign w:val="center"/>
          </w:tcPr>
          <w:p w14:paraId="0D1BA41A" w14:textId="3099C0FD" w:rsidR="00D54ADE" w:rsidRPr="00E953BF" w:rsidRDefault="00D54ADE" w:rsidP="0072104B">
            <w:pPr>
              <w:spacing w:line="240" w:lineRule="auto"/>
              <w:rPr>
                <w:rFonts w:eastAsia="Times New Roman" w:cs="Arial"/>
                <w:sz w:val="18"/>
                <w:szCs w:val="18"/>
              </w:rPr>
            </w:pPr>
            <w:r w:rsidRPr="00E953BF">
              <w:rPr>
                <w:rFonts w:eastAsia="Times New Roman" w:cs="Arial"/>
                <w:sz w:val="18"/>
                <w:szCs w:val="18"/>
              </w:rPr>
              <w:t>Aplicar la encuesta a la muestra de padres o tutores de hijos beneficiados, al momento de canjear el vale, a principio del ciclo escolar 2024-2025</w:t>
            </w:r>
          </w:p>
        </w:tc>
        <w:tc>
          <w:tcPr>
            <w:tcW w:w="383" w:type="pct"/>
            <w:vAlign w:val="center"/>
          </w:tcPr>
          <w:p w14:paraId="78733EFA" w14:textId="682691D9" w:rsidR="00D54ADE" w:rsidRPr="00E953BF" w:rsidRDefault="00D54ADE" w:rsidP="0072104B">
            <w:pPr>
              <w:spacing w:line="240" w:lineRule="auto"/>
              <w:jc w:val="center"/>
              <w:rPr>
                <w:rFonts w:eastAsia="Times New Roman" w:cs="Arial"/>
                <w:sz w:val="18"/>
                <w:szCs w:val="18"/>
              </w:rPr>
            </w:pPr>
            <w:r w:rsidRPr="00E953BF">
              <w:rPr>
                <w:rFonts w:eastAsia="Times New Roman" w:cs="Arial"/>
                <w:sz w:val="18"/>
                <w:szCs w:val="18"/>
              </w:rPr>
              <w:t>100%</w:t>
            </w:r>
          </w:p>
        </w:tc>
      </w:tr>
      <w:tr w:rsidR="00D54ADE" w:rsidRPr="00E953BF" w14:paraId="008425AB" w14:textId="77777777" w:rsidTr="00E953BF">
        <w:trPr>
          <w:trHeight w:val="972"/>
        </w:trPr>
        <w:tc>
          <w:tcPr>
            <w:tcW w:w="299" w:type="pct"/>
            <w:vAlign w:val="center"/>
          </w:tcPr>
          <w:p w14:paraId="3E471EDB" w14:textId="64E86238"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2</w:t>
            </w:r>
          </w:p>
        </w:tc>
        <w:tc>
          <w:tcPr>
            <w:tcW w:w="1878" w:type="pct"/>
            <w:vAlign w:val="center"/>
          </w:tcPr>
          <w:p w14:paraId="6C4D683C" w14:textId="5A099FDF" w:rsidR="00D54ADE" w:rsidRPr="00E953BF" w:rsidRDefault="00D54ADE" w:rsidP="0072104B">
            <w:pPr>
              <w:spacing w:line="240" w:lineRule="auto"/>
              <w:rPr>
                <w:rFonts w:eastAsia="Times New Roman" w:cs="Arial"/>
                <w:sz w:val="18"/>
                <w:szCs w:val="18"/>
              </w:rPr>
            </w:pPr>
            <w:r w:rsidRPr="00E953BF">
              <w:rPr>
                <w:rFonts w:eastAsia="Times New Roman" w:cs="Arial"/>
                <w:sz w:val="18"/>
                <w:szCs w:val="18"/>
              </w:rPr>
              <w:t>Contar con una remesa trimestral o semestral del material con aquellos contenidos más utilizados, según el grado del nivel escolar</w:t>
            </w:r>
          </w:p>
        </w:tc>
        <w:tc>
          <w:tcPr>
            <w:tcW w:w="383" w:type="pct"/>
            <w:vAlign w:val="center"/>
          </w:tcPr>
          <w:p w14:paraId="572A96FB" w14:textId="0F54502D"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0%</w:t>
            </w:r>
          </w:p>
        </w:tc>
        <w:tc>
          <w:tcPr>
            <w:tcW w:w="299" w:type="pct"/>
            <w:vAlign w:val="center"/>
          </w:tcPr>
          <w:p w14:paraId="41C62864" w14:textId="0439CF5B"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2.1</w:t>
            </w:r>
          </w:p>
        </w:tc>
        <w:tc>
          <w:tcPr>
            <w:tcW w:w="1757" w:type="pct"/>
            <w:vAlign w:val="center"/>
          </w:tcPr>
          <w:p w14:paraId="70A4B224" w14:textId="2B6E4E7F" w:rsidR="00D54ADE" w:rsidRPr="00E953BF" w:rsidRDefault="00D54ADE" w:rsidP="0072104B">
            <w:pPr>
              <w:spacing w:line="240" w:lineRule="auto"/>
              <w:rPr>
                <w:rFonts w:eastAsia="Times New Roman" w:cs="Arial"/>
                <w:sz w:val="18"/>
                <w:szCs w:val="18"/>
              </w:rPr>
            </w:pPr>
            <w:r w:rsidRPr="00E953BF">
              <w:rPr>
                <w:rFonts w:eastAsia="Times New Roman" w:cs="Arial"/>
                <w:sz w:val="18"/>
                <w:szCs w:val="18"/>
              </w:rPr>
              <w:t>Gestionar incremento de recurso presupuestal o reestructuración</w:t>
            </w:r>
          </w:p>
        </w:tc>
        <w:tc>
          <w:tcPr>
            <w:tcW w:w="383" w:type="pct"/>
            <w:vAlign w:val="center"/>
          </w:tcPr>
          <w:p w14:paraId="79530217" w14:textId="43D6006A" w:rsidR="00D54ADE" w:rsidRPr="00E953BF" w:rsidRDefault="00D54ADE" w:rsidP="0072104B">
            <w:pPr>
              <w:spacing w:line="240" w:lineRule="auto"/>
              <w:jc w:val="center"/>
              <w:rPr>
                <w:rFonts w:eastAsia="Times New Roman" w:cs="Arial"/>
                <w:sz w:val="18"/>
                <w:szCs w:val="18"/>
              </w:rPr>
            </w:pPr>
            <w:r w:rsidRPr="00E953BF">
              <w:rPr>
                <w:rFonts w:eastAsia="Times New Roman" w:cs="Arial"/>
                <w:sz w:val="18"/>
                <w:szCs w:val="18"/>
              </w:rPr>
              <w:t>0%</w:t>
            </w:r>
          </w:p>
        </w:tc>
      </w:tr>
      <w:tr w:rsidR="00D54ADE" w:rsidRPr="00E953BF" w14:paraId="17FB859C" w14:textId="77777777" w:rsidTr="00E953BF">
        <w:trPr>
          <w:trHeight w:val="1815"/>
        </w:trPr>
        <w:tc>
          <w:tcPr>
            <w:tcW w:w="299" w:type="pct"/>
            <w:vAlign w:val="center"/>
          </w:tcPr>
          <w:p w14:paraId="087CA57A" w14:textId="420CF3D5"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3</w:t>
            </w:r>
          </w:p>
        </w:tc>
        <w:tc>
          <w:tcPr>
            <w:tcW w:w="1878" w:type="pct"/>
            <w:vAlign w:val="center"/>
          </w:tcPr>
          <w:p w14:paraId="7463B339" w14:textId="4977802A" w:rsidR="00D54ADE" w:rsidRPr="00E953BF" w:rsidRDefault="00D54ADE" w:rsidP="0072104B">
            <w:pPr>
              <w:spacing w:line="240" w:lineRule="auto"/>
              <w:rPr>
                <w:rFonts w:eastAsia="Times New Roman" w:cs="Arial"/>
                <w:sz w:val="18"/>
                <w:szCs w:val="18"/>
              </w:rPr>
            </w:pPr>
            <w:r w:rsidRPr="00E953BF">
              <w:rPr>
                <w:rFonts w:eastAsia="Times New Roman" w:cs="Arial"/>
                <w:sz w:val="18"/>
                <w:szCs w:val="18"/>
              </w:rPr>
              <w:t>Recibir capacitaciones a dirigidas al coordinador y personal operativo de los programas de presupuestarios de la Coordinación de Uniformes u Útiles Escolares, sobre Presupuesto basado en Resultados y Sistema de Evaluación del Desempeño (PbR-SED), así como la implementación de la Metodología del Marco Lógico (MML)</w:t>
            </w:r>
          </w:p>
        </w:tc>
        <w:tc>
          <w:tcPr>
            <w:tcW w:w="383" w:type="pct"/>
            <w:vAlign w:val="center"/>
          </w:tcPr>
          <w:p w14:paraId="46CA46E0" w14:textId="7B3DDD00"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50%</w:t>
            </w:r>
          </w:p>
        </w:tc>
        <w:tc>
          <w:tcPr>
            <w:tcW w:w="299" w:type="pct"/>
            <w:vAlign w:val="center"/>
          </w:tcPr>
          <w:p w14:paraId="5E1A08E7" w14:textId="130D6D50" w:rsidR="00D54ADE" w:rsidRPr="00E953BF" w:rsidRDefault="00D54ADE" w:rsidP="00D54ADE">
            <w:pPr>
              <w:spacing w:line="240" w:lineRule="auto"/>
              <w:jc w:val="center"/>
              <w:rPr>
                <w:rFonts w:eastAsia="Times New Roman" w:cs="Arial"/>
                <w:sz w:val="18"/>
                <w:szCs w:val="18"/>
              </w:rPr>
            </w:pPr>
            <w:r w:rsidRPr="00E953BF">
              <w:rPr>
                <w:rFonts w:eastAsia="Times New Roman" w:cs="Arial"/>
                <w:sz w:val="18"/>
                <w:szCs w:val="18"/>
              </w:rPr>
              <w:t>3.1</w:t>
            </w:r>
          </w:p>
        </w:tc>
        <w:tc>
          <w:tcPr>
            <w:tcW w:w="1757" w:type="pct"/>
            <w:vAlign w:val="center"/>
          </w:tcPr>
          <w:p w14:paraId="2FDF98BB" w14:textId="6A085E64" w:rsidR="00D54ADE" w:rsidRPr="00E953BF" w:rsidRDefault="00D54ADE" w:rsidP="0072104B">
            <w:pPr>
              <w:spacing w:line="240" w:lineRule="auto"/>
              <w:rPr>
                <w:rFonts w:eastAsia="Times New Roman" w:cs="Arial"/>
                <w:sz w:val="18"/>
                <w:szCs w:val="18"/>
              </w:rPr>
            </w:pPr>
            <w:r w:rsidRPr="00E953BF">
              <w:rPr>
                <w:rFonts w:eastAsia="Times New Roman" w:cs="Arial"/>
                <w:sz w:val="18"/>
                <w:szCs w:val="18"/>
              </w:rPr>
              <w:t>Solicitar que se brinden capacitaciones periódicas y personalizadas al personal de la Coordinación de Uniformes y Útiles Escolares</w:t>
            </w:r>
          </w:p>
        </w:tc>
        <w:tc>
          <w:tcPr>
            <w:tcW w:w="383" w:type="pct"/>
            <w:vAlign w:val="center"/>
          </w:tcPr>
          <w:p w14:paraId="2FF2FDB3" w14:textId="2AB914DA" w:rsidR="00D54ADE" w:rsidRPr="00E953BF" w:rsidRDefault="00D54ADE" w:rsidP="0072104B">
            <w:pPr>
              <w:spacing w:line="240" w:lineRule="auto"/>
              <w:jc w:val="center"/>
              <w:rPr>
                <w:rFonts w:eastAsia="Times New Roman" w:cs="Arial"/>
                <w:sz w:val="18"/>
                <w:szCs w:val="18"/>
              </w:rPr>
            </w:pPr>
            <w:r w:rsidRPr="00E953BF">
              <w:rPr>
                <w:rFonts w:eastAsia="Times New Roman" w:cs="Arial"/>
                <w:sz w:val="18"/>
                <w:szCs w:val="18"/>
              </w:rPr>
              <w:t>50%</w:t>
            </w:r>
          </w:p>
        </w:tc>
      </w:tr>
    </w:tbl>
    <w:p w14:paraId="7D49559E" w14:textId="62E1957F" w:rsidR="008A04C1" w:rsidRDefault="008A04C1" w:rsidP="00E953BF">
      <w:pPr>
        <w:spacing w:after="0" w:line="240" w:lineRule="auto"/>
        <w:rPr>
          <w:lang w:val="es-ES"/>
        </w:rPr>
      </w:pPr>
      <w:bookmarkStart w:id="166" w:name="_Toc85630276"/>
      <w:bookmarkStart w:id="167" w:name="_Toc85630318"/>
      <w:bookmarkStart w:id="168" w:name="_Toc85708008"/>
      <w:bookmarkStart w:id="169" w:name="_Toc85708383"/>
      <w:bookmarkStart w:id="170" w:name="_Toc85711257"/>
    </w:p>
    <w:p w14:paraId="03876109" w14:textId="31C1E982" w:rsidR="00D54ADE" w:rsidRDefault="00D54ADE" w:rsidP="00D54ADE">
      <w:pPr>
        <w:rPr>
          <w:lang w:val="es-ES"/>
        </w:rPr>
      </w:pPr>
      <w:r>
        <w:rPr>
          <w:lang w:val="es-ES"/>
        </w:rPr>
        <w:t>Cabe mencionar que aún se encuentran trabajando en los avances de los ASM, por lo que el porcentaje de avance podría cambiar.</w:t>
      </w:r>
    </w:p>
    <w:p w14:paraId="670D757B" w14:textId="77777777" w:rsidR="00465B3A" w:rsidRPr="002C7F79" w:rsidRDefault="00465B3A" w:rsidP="00840654">
      <w:pPr>
        <w:pStyle w:val="Ttulo3"/>
        <w:numPr>
          <w:ilvl w:val="0"/>
          <w:numId w:val="20"/>
        </w:numPr>
      </w:pPr>
      <w:bookmarkStart w:id="171" w:name="_Toc85718819"/>
      <w:bookmarkStart w:id="172" w:name="_Toc85718864"/>
      <w:bookmarkStart w:id="173" w:name="_Toc85719159"/>
      <w:bookmarkStart w:id="174" w:name="_Toc85798241"/>
      <w:bookmarkStart w:id="175" w:name="_Toc85798290"/>
      <w:bookmarkStart w:id="176" w:name="_Toc85799204"/>
      <w:bookmarkStart w:id="177" w:name="_Toc85801041"/>
      <w:bookmarkStart w:id="178" w:name="_Toc86164307"/>
      <w:bookmarkStart w:id="179" w:name="_Toc86164927"/>
      <w:bookmarkStart w:id="180" w:name="_Toc86169313"/>
      <w:bookmarkStart w:id="181" w:name="_Toc86311676"/>
      <w:bookmarkStart w:id="182" w:name="_Toc94870540"/>
      <w:r w:rsidRPr="002C7F79">
        <w:t>Conclusiones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360EA764" w14:textId="2E48BC49" w:rsidR="00852A17" w:rsidRDefault="00852A17" w:rsidP="00852A17">
      <w:bookmarkStart w:id="183" w:name="_Toc85630320"/>
      <w:r>
        <w:t>El programa ha tenido aceptación por parte de la población beneficiada, significando un subsidio adicional a su economía, que influye para favorecer la permanencia del alumnado en las escuelas públicas de Sinaloa, formando así a una población con mayores herramientas para desempeñarse de buena manera en su vida personal y su vida profesional, propiciando elevar su calidad de vida.</w:t>
      </w:r>
    </w:p>
    <w:p w14:paraId="6B3872EE" w14:textId="77777777" w:rsidR="00852A17" w:rsidRDefault="00852A17" w:rsidP="00852A17">
      <w:r>
        <w:t>Es importante mencionar que el 1 de noviembre del 2021 se estableció el Reglamento de la Ley para la Dotación Gratuita de Uniformes, Calzado Deportivo y Útiles Escolares del Estado de Sinaloa.</w:t>
      </w:r>
    </w:p>
    <w:p w14:paraId="4655539B" w14:textId="60E518EF" w:rsidR="00AC6742" w:rsidRPr="00DB574E" w:rsidRDefault="00852A17" w:rsidP="00852A17">
      <w:r>
        <w:t>Asimismo, el programa</w:t>
      </w:r>
      <w:r w:rsidR="00AC6742">
        <w:t xml:space="preserve"> contribuye </w:t>
      </w:r>
      <w:r>
        <w:t>al cumplimiento de los objetivos superiores establecidos en el Plan Estatal de Desarrollo (PED) del estado de Sinaloa.</w:t>
      </w:r>
      <w:r w:rsidR="00AC6742">
        <w:t xml:space="preserve"> No obstante, se presentan ASM a atender para poder mejorar el Pp.</w:t>
      </w:r>
    </w:p>
    <w:p w14:paraId="01F8E1F5" w14:textId="74A119C5" w:rsidR="00BC638C" w:rsidRDefault="00BC638C" w:rsidP="00840654">
      <w:pPr>
        <w:pStyle w:val="Ttulo3"/>
        <w:numPr>
          <w:ilvl w:val="1"/>
          <w:numId w:val="20"/>
        </w:numPr>
        <w:ind w:left="709"/>
      </w:pPr>
      <w:bookmarkStart w:id="184" w:name="_Toc85630323"/>
      <w:bookmarkStart w:id="185" w:name="_Toc85708013"/>
      <w:bookmarkStart w:id="186" w:name="_Toc85708388"/>
      <w:bookmarkStart w:id="187" w:name="_Toc85711262"/>
      <w:bookmarkEnd w:id="183"/>
      <w:r w:rsidRPr="00BC638C">
        <w:t>Consideraciones sobre la evolución del presupuesto</w:t>
      </w:r>
    </w:p>
    <w:p w14:paraId="499FDEED" w14:textId="652925A3" w:rsidR="00D2556E" w:rsidRDefault="001A6246" w:rsidP="00D2556E">
      <w:pPr>
        <w:rPr>
          <w:lang w:val="es-ES"/>
        </w:rPr>
      </w:pPr>
      <w:bookmarkStart w:id="188" w:name="_Toc85630324"/>
      <w:bookmarkStart w:id="189" w:name="_Toc85708014"/>
      <w:bookmarkStart w:id="190" w:name="_Toc85708389"/>
      <w:bookmarkStart w:id="191" w:name="_Toc85711263"/>
      <w:bookmarkEnd w:id="184"/>
      <w:bookmarkEnd w:id="185"/>
      <w:bookmarkEnd w:id="186"/>
      <w:bookmarkEnd w:id="187"/>
      <w:r w:rsidRPr="00D2556E">
        <w:rPr>
          <w:rFonts w:eastAsia="Times New Roman" w:cs="Arial"/>
          <w:szCs w:val="20"/>
          <w:lang w:eastAsia="es-MX"/>
        </w:rPr>
        <w:t xml:space="preserve">La UR no presentó evidencia documental sobre el presupuesto del </w:t>
      </w:r>
      <w:r w:rsidR="00E96161" w:rsidRPr="00D2556E">
        <w:rPr>
          <w:rFonts w:eastAsia="Times New Roman" w:cs="Arial"/>
          <w:szCs w:val="20"/>
          <w:lang w:eastAsia="es-MX"/>
        </w:rPr>
        <w:t>Pp</w:t>
      </w:r>
      <w:r w:rsidRPr="00D2556E">
        <w:rPr>
          <w:rFonts w:eastAsia="Times New Roman" w:cs="Arial"/>
          <w:szCs w:val="20"/>
          <w:lang w:eastAsia="es-MX"/>
        </w:rPr>
        <w:t xml:space="preserve">, por lo tanto, </w:t>
      </w:r>
      <w:r w:rsidRPr="00D2556E">
        <w:rPr>
          <w:lang w:val="es-ES"/>
        </w:rPr>
        <w:t xml:space="preserve">no es posible analizar </w:t>
      </w:r>
      <w:r w:rsidR="00C31780" w:rsidRPr="00D2556E">
        <w:rPr>
          <w:lang w:val="es-ES"/>
        </w:rPr>
        <w:t>la evolución del presupuesto</w:t>
      </w:r>
      <w:r w:rsidR="006037F2" w:rsidRPr="00D2556E">
        <w:rPr>
          <w:lang w:val="es-ES"/>
        </w:rPr>
        <w:t xml:space="preserve"> </w:t>
      </w:r>
      <w:r w:rsidR="00D2556E" w:rsidRPr="00D2556E">
        <w:rPr>
          <w:lang w:val="es-ES"/>
        </w:rPr>
        <w:t>a</w:t>
      </w:r>
      <w:r w:rsidR="006037F2" w:rsidRPr="00D2556E">
        <w:rPr>
          <w:lang w:val="es-ES"/>
        </w:rPr>
        <w:t>probado</w:t>
      </w:r>
      <w:r w:rsidR="00747F21" w:rsidRPr="00D2556E">
        <w:rPr>
          <w:lang w:val="es-ES"/>
        </w:rPr>
        <w:t xml:space="preserve">, </w:t>
      </w:r>
      <w:r w:rsidR="00D2556E" w:rsidRPr="00D2556E">
        <w:rPr>
          <w:lang w:val="es-ES"/>
        </w:rPr>
        <w:t>m</w:t>
      </w:r>
      <w:r w:rsidR="00747F21" w:rsidRPr="00D2556E">
        <w:rPr>
          <w:lang w:val="es-ES"/>
        </w:rPr>
        <w:t xml:space="preserve">odificado y </w:t>
      </w:r>
      <w:r w:rsidR="00D2556E" w:rsidRPr="00D2556E">
        <w:rPr>
          <w:lang w:val="es-ES"/>
        </w:rPr>
        <w:t>e</w:t>
      </w:r>
      <w:r w:rsidR="00747F21" w:rsidRPr="00D2556E">
        <w:rPr>
          <w:lang w:val="es-ES"/>
        </w:rPr>
        <w:t>jercido</w:t>
      </w:r>
      <w:r w:rsidR="00D2556E" w:rsidRPr="00D2556E">
        <w:rPr>
          <w:lang w:val="es-ES"/>
        </w:rPr>
        <w:t>, así como no se</w:t>
      </w:r>
      <w:r w:rsidR="00C31780" w:rsidRPr="00D2556E">
        <w:rPr>
          <w:lang w:val="es-ES"/>
        </w:rPr>
        <w:t xml:space="preserve"> identifica el costo de los beneficios otorgados por </w:t>
      </w:r>
      <w:r w:rsidR="00217093" w:rsidRPr="00D2556E">
        <w:rPr>
          <w:lang w:val="es-ES"/>
        </w:rPr>
        <w:t xml:space="preserve">el </w:t>
      </w:r>
      <w:r w:rsidR="00C31780" w:rsidRPr="00D2556E">
        <w:rPr>
          <w:lang w:val="es-ES"/>
        </w:rPr>
        <w:t>pr</w:t>
      </w:r>
      <w:r w:rsidR="00217093" w:rsidRPr="00D2556E">
        <w:rPr>
          <w:lang w:val="es-ES"/>
        </w:rPr>
        <w:t>ograma</w:t>
      </w:r>
      <w:r w:rsidR="00BC638C" w:rsidRPr="00D2556E">
        <w:rPr>
          <w:lang w:val="es-ES"/>
        </w:rPr>
        <w:t xml:space="preserve"> y el gasto de operación.</w:t>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53"/>
        <w:gridCol w:w="1616"/>
        <w:gridCol w:w="1571"/>
        <w:gridCol w:w="1698"/>
      </w:tblGrid>
      <w:tr w:rsidR="00263FB3" w:rsidRPr="00D2556E" w14:paraId="28D3B7A8" w14:textId="77777777" w:rsidTr="0083619F">
        <w:trPr>
          <w:trHeight w:val="340"/>
          <w:tblHeader/>
          <w:jc w:val="center"/>
        </w:trPr>
        <w:tc>
          <w:tcPr>
            <w:tcW w:w="1084" w:type="pct"/>
            <w:shd w:val="clear" w:color="auto" w:fill="7F7F7F" w:themeFill="text1" w:themeFillTint="80"/>
            <w:vAlign w:val="center"/>
          </w:tcPr>
          <w:p w14:paraId="3CCF4EC4" w14:textId="77777777" w:rsidR="00263FB3" w:rsidRPr="00D2556E" w:rsidRDefault="00263FB3" w:rsidP="00F23C55">
            <w:pPr>
              <w:spacing w:after="0" w:line="240" w:lineRule="auto"/>
              <w:jc w:val="center"/>
              <w:rPr>
                <w:b/>
                <w:color w:val="FFFFFF" w:themeColor="background1"/>
                <w:sz w:val="18"/>
                <w:szCs w:val="18"/>
              </w:rPr>
            </w:pPr>
            <w:r w:rsidRPr="00D2556E">
              <w:rPr>
                <w:b/>
                <w:color w:val="FFFFFF" w:themeColor="background1"/>
                <w:sz w:val="18"/>
                <w:szCs w:val="18"/>
              </w:rPr>
              <w:lastRenderedPageBreak/>
              <w:t>Ejercicio</w:t>
            </w:r>
          </w:p>
        </w:tc>
        <w:tc>
          <w:tcPr>
            <w:tcW w:w="1295" w:type="pct"/>
            <w:shd w:val="clear" w:color="auto" w:fill="7F7F7F" w:themeFill="text1" w:themeFillTint="80"/>
            <w:vAlign w:val="center"/>
          </w:tcPr>
          <w:p w14:paraId="3A695F51" w14:textId="0441746A" w:rsidR="00263FB3" w:rsidRPr="00D2556E" w:rsidRDefault="00263FB3" w:rsidP="00F23C55">
            <w:pPr>
              <w:spacing w:after="0" w:line="240" w:lineRule="auto"/>
              <w:jc w:val="center"/>
              <w:rPr>
                <w:b/>
                <w:color w:val="FFFFFF" w:themeColor="background1"/>
                <w:sz w:val="18"/>
                <w:szCs w:val="18"/>
              </w:rPr>
            </w:pPr>
            <w:r w:rsidRPr="00D2556E">
              <w:rPr>
                <w:b/>
                <w:color w:val="FFFFFF" w:themeColor="background1"/>
                <w:sz w:val="18"/>
                <w:szCs w:val="18"/>
              </w:rPr>
              <w:t>Aprobado</w:t>
            </w:r>
            <w:r w:rsidR="008324B8">
              <w:rPr>
                <w:rStyle w:val="Refdenotaalpie"/>
                <w:b/>
                <w:color w:val="FFFFFF" w:themeColor="background1"/>
                <w:sz w:val="18"/>
                <w:szCs w:val="18"/>
              </w:rPr>
              <w:footnoteReference w:id="5"/>
            </w:r>
          </w:p>
        </w:tc>
        <w:tc>
          <w:tcPr>
            <w:tcW w:w="1259" w:type="pct"/>
            <w:shd w:val="clear" w:color="auto" w:fill="7F7F7F" w:themeFill="text1" w:themeFillTint="80"/>
            <w:vAlign w:val="center"/>
          </w:tcPr>
          <w:p w14:paraId="777A697C" w14:textId="77777777" w:rsidR="00263FB3" w:rsidRPr="00D2556E" w:rsidRDefault="00263FB3" w:rsidP="00F23C55">
            <w:pPr>
              <w:spacing w:after="0" w:line="240" w:lineRule="auto"/>
              <w:jc w:val="center"/>
              <w:rPr>
                <w:b/>
                <w:color w:val="FFFFFF" w:themeColor="background1"/>
                <w:sz w:val="18"/>
                <w:szCs w:val="18"/>
              </w:rPr>
            </w:pPr>
            <w:r w:rsidRPr="00D2556E">
              <w:rPr>
                <w:b/>
                <w:color w:val="FFFFFF" w:themeColor="background1"/>
                <w:sz w:val="18"/>
                <w:szCs w:val="18"/>
              </w:rPr>
              <w:t>Modificado</w:t>
            </w:r>
          </w:p>
        </w:tc>
        <w:tc>
          <w:tcPr>
            <w:tcW w:w="1361" w:type="pct"/>
            <w:shd w:val="clear" w:color="auto" w:fill="7F7F7F" w:themeFill="text1" w:themeFillTint="80"/>
            <w:vAlign w:val="center"/>
          </w:tcPr>
          <w:p w14:paraId="2E2DA9B1" w14:textId="77777777" w:rsidR="00263FB3" w:rsidRPr="00D2556E" w:rsidRDefault="00263FB3" w:rsidP="00F23C55">
            <w:pPr>
              <w:spacing w:after="0" w:line="240" w:lineRule="auto"/>
              <w:jc w:val="center"/>
              <w:rPr>
                <w:b/>
                <w:color w:val="FFFFFF" w:themeColor="background1"/>
                <w:sz w:val="18"/>
                <w:szCs w:val="18"/>
              </w:rPr>
            </w:pPr>
            <w:r w:rsidRPr="00D2556E">
              <w:rPr>
                <w:b/>
                <w:color w:val="FFFFFF" w:themeColor="background1"/>
                <w:sz w:val="18"/>
                <w:szCs w:val="18"/>
              </w:rPr>
              <w:t>Ejercido</w:t>
            </w:r>
          </w:p>
        </w:tc>
      </w:tr>
      <w:tr w:rsidR="00263FB3" w:rsidRPr="00D2556E" w14:paraId="49CE4CD4" w14:textId="77777777" w:rsidTr="0083619F">
        <w:trPr>
          <w:trHeight w:val="283"/>
          <w:jc w:val="center"/>
        </w:trPr>
        <w:tc>
          <w:tcPr>
            <w:tcW w:w="1084" w:type="pct"/>
            <w:vAlign w:val="center"/>
          </w:tcPr>
          <w:p w14:paraId="5D395F07" w14:textId="18CC525C" w:rsidR="00263FB3" w:rsidRPr="00D2556E" w:rsidRDefault="00C76046" w:rsidP="00F23C55">
            <w:pPr>
              <w:spacing w:after="0" w:line="240" w:lineRule="auto"/>
              <w:jc w:val="center"/>
              <w:rPr>
                <w:sz w:val="18"/>
                <w:szCs w:val="18"/>
              </w:rPr>
            </w:pPr>
            <w:r w:rsidRPr="00D2556E">
              <w:rPr>
                <w:sz w:val="18"/>
                <w:szCs w:val="18"/>
              </w:rPr>
              <w:t>2021</w:t>
            </w:r>
          </w:p>
        </w:tc>
        <w:tc>
          <w:tcPr>
            <w:tcW w:w="1295" w:type="pct"/>
            <w:shd w:val="clear" w:color="auto" w:fill="auto"/>
            <w:vAlign w:val="center"/>
          </w:tcPr>
          <w:p w14:paraId="6F57D0CE" w14:textId="4A67FDD8" w:rsidR="00263FB3" w:rsidRPr="00D2556E" w:rsidRDefault="006037F2" w:rsidP="0083619F">
            <w:pPr>
              <w:spacing w:after="0" w:line="240" w:lineRule="auto"/>
              <w:jc w:val="center"/>
              <w:rPr>
                <w:sz w:val="18"/>
                <w:szCs w:val="18"/>
              </w:rPr>
            </w:pPr>
            <w:r w:rsidRPr="00D2556E">
              <w:rPr>
                <w:rFonts w:eastAsia="Times New Roman" w:cs="Arial"/>
                <w:sz w:val="18"/>
                <w:szCs w:val="18"/>
                <w:lang w:eastAsia="es-MX"/>
              </w:rPr>
              <w:t>$</w:t>
            </w:r>
            <w:r w:rsidR="0083619F">
              <w:rPr>
                <w:rFonts w:eastAsia="Times New Roman" w:cs="Arial"/>
                <w:sz w:val="18"/>
                <w:szCs w:val="18"/>
                <w:lang w:eastAsia="es-MX"/>
              </w:rPr>
              <w:t xml:space="preserve"> </w:t>
            </w:r>
            <w:r w:rsidRPr="00D2556E">
              <w:rPr>
                <w:rFonts w:eastAsia="Times New Roman" w:cs="Arial"/>
                <w:sz w:val="18"/>
                <w:szCs w:val="18"/>
                <w:lang w:eastAsia="es-MX"/>
              </w:rPr>
              <w:t>60,000,000.00</w:t>
            </w:r>
          </w:p>
        </w:tc>
        <w:tc>
          <w:tcPr>
            <w:tcW w:w="1259" w:type="pct"/>
            <w:shd w:val="clear" w:color="auto" w:fill="auto"/>
            <w:vAlign w:val="center"/>
          </w:tcPr>
          <w:p w14:paraId="16F24EAC" w14:textId="7F951ED5" w:rsidR="00263FB3" w:rsidRPr="00D2556E" w:rsidRDefault="0069203A" w:rsidP="0083619F">
            <w:pPr>
              <w:spacing w:after="0" w:line="240" w:lineRule="auto"/>
              <w:jc w:val="center"/>
              <w:rPr>
                <w:sz w:val="18"/>
                <w:szCs w:val="18"/>
              </w:rPr>
            </w:pPr>
            <w:r>
              <w:rPr>
                <w:sz w:val="18"/>
                <w:szCs w:val="18"/>
              </w:rPr>
              <w:t>ND</w:t>
            </w:r>
          </w:p>
        </w:tc>
        <w:tc>
          <w:tcPr>
            <w:tcW w:w="1361" w:type="pct"/>
            <w:shd w:val="clear" w:color="auto" w:fill="auto"/>
            <w:vAlign w:val="center"/>
          </w:tcPr>
          <w:p w14:paraId="68C0DC3F" w14:textId="4198E646" w:rsidR="00263FB3" w:rsidRPr="00D2556E" w:rsidRDefault="0069203A" w:rsidP="0083619F">
            <w:pPr>
              <w:spacing w:after="0" w:line="240" w:lineRule="auto"/>
              <w:jc w:val="center"/>
              <w:rPr>
                <w:sz w:val="18"/>
                <w:szCs w:val="18"/>
              </w:rPr>
            </w:pPr>
            <w:r>
              <w:rPr>
                <w:sz w:val="18"/>
                <w:szCs w:val="18"/>
              </w:rPr>
              <w:t>ND</w:t>
            </w:r>
          </w:p>
        </w:tc>
      </w:tr>
      <w:tr w:rsidR="00D2556E" w:rsidRPr="00D2556E" w14:paraId="0A5E8176" w14:textId="77777777" w:rsidTr="0083619F">
        <w:trPr>
          <w:trHeight w:val="283"/>
          <w:jc w:val="center"/>
        </w:trPr>
        <w:tc>
          <w:tcPr>
            <w:tcW w:w="1084" w:type="pct"/>
            <w:vAlign w:val="center"/>
          </w:tcPr>
          <w:p w14:paraId="16F8764C" w14:textId="750D2D4A" w:rsidR="00D2556E" w:rsidRPr="00D2556E" w:rsidRDefault="00D2556E" w:rsidP="00D2556E">
            <w:pPr>
              <w:spacing w:after="0" w:line="240" w:lineRule="auto"/>
              <w:jc w:val="center"/>
              <w:rPr>
                <w:sz w:val="18"/>
                <w:szCs w:val="18"/>
              </w:rPr>
            </w:pPr>
            <w:r w:rsidRPr="00D2556E">
              <w:rPr>
                <w:sz w:val="18"/>
                <w:szCs w:val="18"/>
              </w:rPr>
              <w:t>2022</w:t>
            </w:r>
          </w:p>
        </w:tc>
        <w:tc>
          <w:tcPr>
            <w:tcW w:w="1295" w:type="pct"/>
            <w:shd w:val="clear" w:color="auto" w:fill="auto"/>
            <w:vAlign w:val="center"/>
          </w:tcPr>
          <w:p w14:paraId="0AAC04CD" w14:textId="66EC8F71" w:rsidR="00D2556E" w:rsidRPr="00D2556E" w:rsidRDefault="00D2556E" w:rsidP="0083619F">
            <w:pPr>
              <w:spacing w:after="0" w:line="240" w:lineRule="auto"/>
              <w:jc w:val="center"/>
              <w:rPr>
                <w:sz w:val="18"/>
                <w:szCs w:val="18"/>
              </w:rPr>
            </w:pPr>
            <w:r w:rsidRPr="00D2556E">
              <w:rPr>
                <w:rFonts w:eastAsia="Times New Roman" w:cs="Arial"/>
                <w:sz w:val="18"/>
                <w:szCs w:val="18"/>
                <w:lang w:eastAsia="es-MX"/>
              </w:rPr>
              <w:t>$</w:t>
            </w:r>
            <w:r w:rsidR="0083619F">
              <w:rPr>
                <w:rFonts w:eastAsia="Times New Roman" w:cs="Arial"/>
                <w:sz w:val="18"/>
                <w:szCs w:val="18"/>
                <w:lang w:eastAsia="es-MX"/>
              </w:rPr>
              <w:t xml:space="preserve"> </w:t>
            </w:r>
            <w:r w:rsidRPr="00D2556E">
              <w:rPr>
                <w:rFonts w:eastAsia="Times New Roman" w:cs="Arial"/>
                <w:sz w:val="18"/>
                <w:szCs w:val="18"/>
                <w:lang w:eastAsia="es-MX"/>
              </w:rPr>
              <w:t>60,000,000.00</w:t>
            </w:r>
          </w:p>
        </w:tc>
        <w:tc>
          <w:tcPr>
            <w:tcW w:w="1259" w:type="pct"/>
            <w:shd w:val="clear" w:color="auto" w:fill="auto"/>
            <w:vAlign w:val="center"/>
          </w:tcPr>
          <w:p w14:paraId="0440F349" w14:textId="064617F9" w:rsidR="00D2556E" w:rsidRPr="00D2556E" w:rsidRDefault="0069203A" w:rsidP="0083619F">
            <w:pPr>
              <w:spacing w:after="0" w:line="240" w:lineRule="auto"/>
              <w:jc w:val="center"/>
              <w:rPr>
                <w:sz w:val="18"/>
                <w:szCs w:val="18"/>
              </w:rPr>
            </w:pPr>
            <w:r>
              <w:rPr>
                <w:sz w:val="18"/>
                <w:szCs w:val="18"/>
              </w:rPr>
              <w:t>ND</w:t>
            </w:r>
          </w:p>
        </w:tc>
        <w:tc>
          <w:tcPr>
            <w:tcW w:w="1361" w:type="pct"/>
            <w:shd w:val="clear" w:color="auto" w:fill="auto"/>
            <w:vAlign w:val="center"/>
          </w:tcPr>
          <w:p w14:paraId="4AC1DD95" w14:textId="53FBFD6B" w:rsidR="00D2556E" w:rsidRPr="00D2556E" w:rsidRDefault="0069203A" w:rsidP="0083619F">
            <w:pPr>
              <w:spacing w:after="0" w:line="240" w:lineRule="auto"/>
              <w:jc w:val="center"/>
              <w:rPr>
                <w:sz w:val="18"/>
                <w:szCs w:val="18"/>
              </w:rPr>
            </w:pPr>
            <w:r>
              <w:rPr>
                <w:sz w:val="18"/>
                <w:szCs w:val="18"/>
              </w:rPr>
              <w:t>ND</w:t>
            </w:r>
          </w:p>
        </w:tc>
      </w:tr>
      <w:tr w:rsidR="00D2556E" w:rsidRPr="00D2556E" w14:paraId="47D21F38" w14:textId="77777777" w:rsidTr="0083619F">
        <w:trPr>
          <w:trHeight w:val="283"/>
          <w:jc w:val="center"/>
        </w:trPr>
        <w:tc>
          <w:tcPr>
            <w:tcW w:w="1084" w:type="pct"/>
            <w:vAlign w:val="center"/>
          </w:tcPr>
          <w:p w14:paraId="234D2AF5" w14:textId="5D0EB688" w:rsidR="00D2556E" w:rsidRPr="00D2556E" w:rsidRDefault="00D2556E" w:rsidP="00D2556E">
            <w:pPr>
              <w:spacing w:after="0" w:line="240" w:lineRule="auto"/>
              <w:jc w:val="center"/>
              <w:rPr>
                <w:sz w:val="18"/>
                <w:szCs w:val="18"/>
              </w:rPr>
            </w:pPr>
            <w:r w:rsidRPr="00D2556E">
              <w:rPr>
                <w:sz w:val="18"/>
                <w:szCs w:val="18"/>
              </w:rPr>
              <w:t>2023</w:t>
            </w:r>
          </w:p>
        </w:tc>
        <w:tc>
          <w:tcPr>
            <w:tcW w:w="1295" w:type="pct"/>
            <w:shd w:val="clear" w:color="auto" w:fill="auto"/>
            <w:vAlign w:val="center"/>
          </w:tcPr>
          <w:p w14:paraId="5A7A58EB" w14:textId="0B42602C" w:rsidR="00D2556E" w:rsidRPr="00D2556E" w:rsidRDefault="00D2556E" w:rsidP="0083619F">
            <w:pPr>
              <w:spacing w:after="0" w:line="240" w:lineRule="auto"/>
              <w:jc w:val="center"/>
              <w:rPr>
                <w:sz w:val="18"/>
                <w:szCs w:val="18"/>
              </w:rPr>
            </w:pPr>
            <w:r w:rsidRPr="00D2556E">
              <w:rPr>
                <w:rFonts w:eastAsia="Times New Roman" w:cs="Arial"/>
                <w:sz w:val="18"/>
                <w:szCs w:val="18"/>
                <w:lang w:eastAsia="es-MX"/>
              </w:rPr>
              <w:t>$</w:t>
            </w:r>
            <w:r w:rsidR="0083619F">
              <w:rPr>
                <w:rFonts w:eastAsia="Times New Roman" w:cs="Arial"/>
                <w:sz w:val="18"/>
                <w:szCs w:val="18"/>
                <w:lang w:eastAsia="es-MX"/>
              </w:rPr>
              <w:t xml:space="preserve"> </w:t>
            </w:r>
            <w:r w:rsidRPr="00D2556E">
              <w:rPr>
                <w:rFonts w:eastAsia="Times New Roman" w:cs="Arial"/>
                <w:sz w:val="18"/>
                <w:szCs w:val="18"/>
                <w:lang w:eastAsia="es-MX"/>
              </w:rPr>
              <w:t>60,000,000.00</w:t>
            </w:r>
          </w:p>
        </w:tc>
        <w:tc>
          <w:tcPr>
            <w:tcW w:w="1259" w:type="pct"/>
            <w:shd w:val="clear" w:color="auto" w:fill="auto"/>
            <w:vAlign w:val="center"/>
          </w:tcPr>
          <w:p w14:paraId="22B21E7E" w14:textId="00C18019" w:rsidR="00D2556E" w:rsidRPr="00D2556E" w:rsidRDefault="0069203A" w:rsidP="0083619F">
            <w:pPr>
              <w:spacing w:after="0" w:line="240" w:lineRule="auto"/>
              <w:jc w:val="center"/>
              <w:rPr>
                <w:sz w:val="18"/>
                <w:szCs w:val="18"/>
              </w:rPr>
            </w:pPr>
            <w:r>
              <w:rPr>
                <w:sz w:val="18"/>
                <w:szCs w:val="18"/>
              </w:rPr>
              <w:t>ND</w:t>
            </w:r>
          </w:p>
        </w:tc>
        <w:tc>
          <w:tcPr>
            <w:tcW w:w="1361" w:type="pct"/>
            <w:shd w:val="clear" w:color="auto" w:fill="auto"/>
            <w:vAlign w:val="center"/>
          </w:tcPr>
          <w:p w14:paraId="26488990" w14:textId="08E5AB9C" w:rsidR="00D2556E" w:rsidRPr="00D2556E" w:rsidRDefault="0069203A" w:rsidP="0083619F">
            <w:pPr>
              <w:spacing w:after="0" w:line="240" w:lineRule="auto"/>
              <w:jc w:val="center"/>
              <w:rPr>
                <w:sz w:val="18"/>
                <w:szCs w:val="18"/>
              </w:rPr>
            </w:pPr>
            <w:r>
              <w:rPr>
                <w:sz w:val="18"/>
                <w:szCs w:val="18"/>
              </w:rPr>
              <w:t>ND</w:t>
            </w:r>
          </w:p>
        </w:tc>
      </w:tr>
    </w:tbl>
    <w:p w14:paraId="734ADA89" w14:textId="2FCC9018" w:rsidR="00263FB3" w:rsidRDefault="0069203A" w:rsidP="00401E7E">
      <w:pPr>
        <w:spacing w:after="0" w:line="240" w:lineRule="auto"/>
        <w:jc w:val="center"/>
        <w:rPr>
          <w:sz w:val="14"/>
          <w:lang w:val="es-ES"/>
        </w:rPr>
      </w:pPr>
      <w:r w:rsidRPr="00401E7E">
        <w:rPr>
          <w:sz w:val="14"/>
          <w:lang w:val="es-ES"/>
        </w:rPr>
        <w:t>ND</w:t>
      </w:r>
      <w:r w:rsidR="0083619F" w:rsidRPr="00401E7E">
        <w:rPr>
          <w:sz w:val="14"/>
          <w:lang w:val="es-ES"/>
        </w:rPr>
        <w:t>: i</w:t>
      </w:r>
      <w:r w:rsidRPr="00401E7E">
        <w:rPr>
          <w:sz w:val="14"/>
          <w:lang w:val="es-ES"/>
        </w:rPr>
        <w:t xml:space="preserve">nformación no </w:t>
      </w:r>
      <w:r w:rsidR="0083619F" w:rsidRPr="00401E7E">
        <w:rPr>
          <w:sz w:val="14"/>
          <w:lang w:val="es-ES"/>
        </w:rPr>
        <w:t>d</w:t>
      </w:r>
      <w:r w:rsidRPr="00401E7E">
        <w:rPr>
          <w:sz w:val="14"/>
          <w:lang w:val="es-ES"/>
        </w:rPr>
        <w:t xml:space="preserve">isponible, </w:t>
      </w:r>
      <w:r w:rsidR="0083619F" w:rsidRPr="00401E7E">
        <w:rPr>
          <w:sz w:val="14"/>
          <w:lang w:val="es-ES"/>
        </w:rPr>
        <w:t xml:space="preserve">debido a que </w:t>
      </w:r>
      <w:r w:rsidRPr="00401E7E">
        <w:rPr>
          <w:sz w:val="14"/>
          <w:lang w:val="es-ES"/>
        </w:rPr>
        <w:t xml:space="preserve">la UR no reportó </w:t>
      </w:r>
      <w:r w:rsidR="00057909" w:rsidRPr="00401E7E">
        <w:rPr>
          <w:sz w:val="14"/>
          <w:lang w:val="es-ES"/>
        </w:rPr>
        <w:t>evidencia documental</w:t>
      </w:r>
      <w:r w:rsidRPr="00401E7E">
        <w:rPr>
          <w:sz w:val="14"/>
          <w:lang w:val="es-ES"/>
        </w:rPr>
        <w:t xml:space="preserve"> que </w:t>
      </w:r>
      <w:r w:rsidR="002440D1" w:rsidRPr="00401E7E">
        <w:rPr>
          <w:sz w:val="14"/>
          <w:lang w:val="es-ES"/>
        </w:rPr>
        <w:t xml:space="preserve">sustente </w:t>
      </w:r>
      <w:r w:rsidR="00057909" w:rsidRPr="00401E7E">
        <w:rPr>
          <w:sz w:val="14"/>
          <w:lang w:val="es-ES"/>
        </w:rPr>
        <w:t>dicho apartado</w:t>
      </w:r>
      <w:r w:rsidR="002440D1" w:rsidRPr="00401E7E">
        <w:rPr>
          <w:sz w:val="14"/>
          <w:lang w:val="es-ES"/>
        </w:rPr>
        <w:t>.</w:t>
      </w:r>
    </w:p>
    <w:p w14:paraId="0FFB05D8" w14:textId="77777777" w:rsidR="0083619F" w:rsidRDefault="0083619F" w:rsidP="0083619F">
      <w:pPr>
        <w:spacing w:after="0" w:line="240" w:lineRule="auto"/>
        <w:rPr>
          <w:lang w:val="es-ES"/>
        </w:rPr>
      </w:pPr>
    </w:p>
    <w:p w14:paraId="2A9CFF8F" w14:textId="0AD3AA1D" w:rsidR="00BC638C" w:rsidRPr="004D7BBC" w:rsidRDefault="00BC638C" w:rsidP="00840654">
      <w:pPr>
        <w:pStyle w:val="Ttulo3"/>
        <w:numPr>
          <w:ilvl w:val="1"/>
          <w:numId w:val="20"/>
        </w:numPr>
        <w:spacing w:line="276" w:lineRule="auto"/>
        <w:ind w:left="709"/>
      </w:pPr>
      <w:r w:rsidRPr="004D7BBC">
        <w:t>Fuentes de Información</w:t>
      </w:r>
    </w:p>
    <w:p w14:paraId="1EBECEBD" w14:textId="77777777" w:rsidR="00E03D9E" w:rsidRPr="00271A82" w:rsidRDefault="00E03D9E" w:rsidP="00840654">
      <w:pPr>
        <w:pStyle w:val="Prrafodelista"/>
        <w:numPr>
          <w:ilvl w:val="0"/>
          <w:numId w:val="16"/>
        </w:numPr>
        <w:spacing w:line="276" w:lineRule="auto"/>
        <w:ind w:left="714" w:hanging="357"/>
        <w:rPr>
          <w:rFonts w:eastAsia="Times New Roman" w:cs="Arial"/>
          <w:szCs w:val="20"/>
          <w:lang w:eastAsia="es-MX"/>
        </w:rPr>
      </w:pPr>
      <w:r w:rsidRPr="00271A82">
        <w:rPr>
          <w:rFonts w:eastAsia="Times New Roman" w:cs="Arial"/>
          <w:szCs w:val="20"/>
          <w:lang w:eastAsia="es-MX"/>
        </w:rPr>
        <w:t>Plan Nacional de Desarrollo 2019 – 2024.</w:t>
      </w:r>
    </w:p>
    <w:p w14:paraId="190DD9F7" w14:textId="77777777" w:rsidR="00E03D9E" w:rsidRPr="00271A82" w:rsidRDefault="00E03D9E" w:rsidP="00840654">
      <w:pPr>
        <w:pStyle w:val="Prrafodelista"/>
        <w:numPr>
          <w:ilvl w:val="0"/>
          <w:numId w:val="16"/>
        </w:numPr>
        <w:spacing w:line="276" w:lineRule="auto"/>
        <w:ind w:left="714" w:hanging="357"/>
        <w:rPr>
          <w:rFonts w:eastAsia="Times New Roman" w:cs="Arial"/>
          <w:szCs w:val="20"/>
          <w:lang w:eastAsia="es-MX"/>
        </w:rPr>
      </w:pPr>
      <w:r w:rsidRPr="00271A82">
        <w:rPr>
          <w:rFonts w:eastAsia="Times New Roman" w:cs="Arial"/>
          <w:szCs w:val="20"/>
          <w:lang w:eastAsia="es-MX"/>
        </w:rPr>
        <w:t xml:space="preserve">Plan Estatal de Desarrollo 2022 – 2027. </w:t>
      </w:r>
    </w:p>
    <w:p w14:paraId="436FA023" w14:textId="23B27589" w:rsidR="00E03D9E" w:rsidRDefault="00E03D9E" w:rsidP="00840654">
      <w:pPr>
        <w:pStyle w:val="Prrafodelista"/>
        <w:numPr>
          <w:ilvl w:val="0"/>
          <w:numId w:val="16"/>
        </w:numPr>
        <w:spacing w:line="276" w:lineRule="auto"/>
        <w:ind w:left="714" w:hanging="357"/>
        <w:rPr>
          <w:rFonts w:eastAsia="Times New Roman" w:cs="Arial"/>
          <w:szCs w:val="20"/>
          <w:lang w:eastAsia="es-MX"/>
        </w:rPr>
      </w:pPr>
      <w:r w:rsidRPr="00271A82">
        <w:rPr>
          <w:rFonts w:eastAsia="Times New Roman" w:cs="Arial"/>
          <w:szCs w:val="20"/>
          <w:lang w:eastAsia="es-MX"/>
        </w:rPr>
        <w:t>Programa Sectorial de Educación 2022 - 2027.</w:t>
      </w:r>
    </w:p>
    <w:p w14:paraId="65DA3FCF" w14:textId="77777777" w:rsidR="00E03D9E" w:rsidRPr="00271A82" w:rsidRDefault="00E03D9E" w:rsidP="00840654">
      <w:pPr>
        <w:pStyle w:val="Prrafodelista"/>
        <w:numPr>
          <w:ilvl w:val="0"/>
          <w:numId w:val="16"/>
        </w:numPr>
        <w:spacing w:line="276" w:lineRule="auto"/>
        <w:ind w:left="714" w:hanging="357"/>
        <w:rPr>
          <w:rFonts w:eastAsia="Times New Roman" w:cs="Arial"/>
          <w:szCs w:val="20"/>
          <w:lang w:eastAsia="es-MX"/>
        </w:rPr>
      </w:pPr>
      <w:r w:rsidRPr="00271A82">
        <w:rPr>
          <w:rFonts w:eastAsia="Times New Roman" w:cs="Arial"/>
          <w:szCs w:val="20"/>
          <w:lang w:eastAsia="es-MX"/>
        </w:rPr>
        <w:t>Objetivos del Desarrollo Sostenible (OSD) de la Agenda 2030.</w:t>
      </w:r>
    </w:p>
    <w:p w14:paraId="561F543F" w14:textId="77777777" w:rsidR="00E03D9E" w:rsidRPr="00271A82" w:rsidRDefault="00E03D9E" w:rsidP="00840654">
      <w:pPr>
        <w:pStyle w:val="Prrafodelista"/>
        <w:numPr>
          <w:ilvl w:val="0"/>
          <w:numId w:val="16"/>
        </w:numPr>
        <w:spacing w:line="276" w:lineRule="auto"/>
        <w:ind w:left="714" w:hanging="357"/>
        <w:rPr>
          <w:lang w:val="es-ES"/>
        </w:rPr>
      </w:pPr>
      <w:r w:rsidRPr="00271A82">
        <w:rPr>
          <w:rFonts w:eastAsia="Times New Roman" w:cs="Arial"/>
          <w:szCs w:val="20"/>
          <w:lang w:eastAsia="es-MX"/>
        </w:rPr>
        <w:t>Secretaría de Desarrollo Económico, Gobierno del Estado.</w:t>
      </w:r>
    </w:p>
    <w:p w14:paraId="0B473121" w14:textId="78D120EC" w:rsidR="00271A82" w:rsidRPr="00271A82" w:rsidRDefault="00271A82" w:rsidP="00840654">
      <w:pPr>
        <w:pStyle w:val="Prrafodelista"/>
        <w:numPr>
          <w:ilvl w:val="0"/>
          <w:numId w:val="16"/>
        </w:numPr>
        <w:spacing w:line="276" w:lineRule="auto"/>
        <w:ind w:left="714" w:hanging="357"/>
        <w:rPr>
          <w:rFonts w:eastAsia="Times New Roman" w:cs="Arial"/>
          <w:szCs w:val="20"/>
          <w:lang w:eastAsia="es-MX"/>
        </w:rPr>
      </w:pPr>
      <w:r w:rsidRPr="00271A82">
        <w:rPr>
          <w:rFonts w:eastAsia="Times New Roman" w:cs="Arial"/>
          <w:szCs w:val="20"/>
          <w:lang w:eastAsia="es-MX"/>
        </w:rPr>
        <w:t>Archivos del Comité Estatal Operativo del Programa.</w:t>
      </w:r>
    </w:p>
    <w:p w14:paraId="453474DD" w14:textId="30A2F4AC" w:rsidR="00271A82" w:rsidRPr="00271A82" w:rsidRDefault="00271A82" w:rsidP="00840654">
      <w:pPr>
        <w:pStyle w:val="Prrafodelista"/>
        <w:numPr>
          <w:ilvl w:val="0"/>
          <w:numId w:val="16"/>
        </w:numPr>
        <w:spacing w:line="276" w:lineRule="auto"/>
        <w:ind w:left="714" w:hanging="357"/>
        <w:rPr>
          <w:rFonts w:eastAsia="Times New Roman" w:cs="Arial"/>
          <w:szCs w:val="20"/>
          <w:lang w:eastAsia="es-MX"/>
        </w:rPr>
      </w:pPr>
      <w:r w:rsidRPr="00271A82">
        <w:rPr>
          <w:rFonts w:eastAsia="Times New Roman" w:cs="Arial"/>
          <w:szCs w:val="20"/>
          <w:lang w:eastAsia="es-MX"/>
        </w:rPr>
        <w:t>Departamento de Estadística, Dirección de Planeación y Evaluación, SEPyC.</w:t>
      </w:r>
    </w:p>
    <w:p w14:paraId="08740CC5" w14:textId="5BE3A2B9" w:rsidR="00271A82" w:rsidRDefault="00271A82" w:rsidP="00840654">
      <w:pPr>
        <w:pStyle w:val="Prrafodelista"/>
        <w:numPr>
          <w:ilvl w:val="0"/>
          <w:numId w:val="16"/>
        </w:numPr>
        <w:spacing w:line="276" w:lineRule="auto"/>
        <w:ind w:left="714" w:hanging="357"/>
        <w:rPr>
          <w:rFonts w:eastAsia="Times New Roman" w:cs="Arial"/>
          <w:szCs w:val="20"/>
          <w:lang w:eastAsia="es-MX"/>
        </w:rPr>
      </w:pPr>
      <w:r w:rsidRPr="00271A82">
        <w:rPr>
          <w:rFonts w:eastAsia="Times New Roman" w:cs="Arial"/>
          <w:szCs w:val="20"/>
          <w:lang w:eastAsia="es-MX"/>
        </w:rPr>
        <w:t>Herramientas metodológicas: MIR 2023 publicada, 2023_AJUSTADA, Avance de metas al IV trimestre de los indicadores de desempeño de las Matrices de Indicadores para Resultados (MIR) de los años 2020 al 2023.</w:t>
      </w:r>
    </w:p>
    <w:p w14:paraId="1A0EBA1F" w14:textId="77777777" w:rsidR="00E03D9E" w:rsidRPr="00E03D9E" w:rsidRDefault="00E03D9E" w:rsidP="00840654">
      <w:pPr>
        <w:pStyle w:val="Prrafodelista"/>
        <w:numPr>
          <w:ilvl w:val="0"/>
          <w:numId w:val="16"/>
        </w:numPr>
        <w:spacing w:line="276" w:lineRule="auto"/>
        <w:rPr>
          <w:rFonts w:eastAsia="Times New Roman" w:cs="Arial"/>
          <w:szCs w:val="20"/>
          <w:lang w:eastAsia="es-MX"/>
        </w:rPr>
      </w:pPr>
      <w:r w:rsidRPr="00E03D9E">
        <w:rPr>
          <w:rFonts w:eastAsia="Times New Roman" w:cs="Arial"/>
          <w:szCs w:val="20"/>
          <w:lang w:eastAsia="es-MX"/>
        </w:rPr>
        <w:t xml:space="preserve">Reglamento de la Ley para la Dotación Gratuita de Uniformes, Calzado Deportivo y Útiles </w:t>
      </w:r>
      <w:r>
        <w:rPr>
          <w:rFonts w:eastAsia="Times New Roman" w:cs="Arial"/>
          <w:szCs w:val="20"/>
          <w:lang w:eastAsia="es-MX"/>
        </w:rPr>
        <w:t>Escolares del Estado de Sinaloa (</w:t>
      </w:r>
      <w:hyperlink r:id="rId28" w:history="1">
        <w:r w:rsidRPr="009D745B">
          <w:rPr>
            <w:rStyle w:val="Hipervnculo"/>
            <w:rFonts w:eastAsia="Times New Roman" w:cs="Arial"/>
            <w:szCs w:val="20"/>
            <w:lang w:eastAsia="es-MX"/>
          </w:rPr>
          <w:t>https://normas.cndh.org.mx/Documentos/Sinaloa/Reglamento_LDGUCDUEE_Sin.pdf</w:t>
        </w:r>
      </w:hyperlink>
      <w:r>
        <w:rPr>
          <w:rFonts w:eastAsia="Times New Roman" w:cs="Arial"/>
          <w:szCs w:val="20"/>
          <w:lang w:eastAsia="es-MX"/>
        </w:rPr>
        <w:t>)</w:t>
      </w:r>
    </w:p>
    <w:p w14:paraId="671A83CE" w14:textId="42EDB500" w:rsidR="00271A82" w:rsidRPr="00271A82" w:rsidRDefault="00E03D9E" w:rsidP="00840654">
      <w:pPr>
        <w:pStyle w:val="Prrafodelista"/>
        <w:numPr>
          <w:ilvl w:val="0"/>
          <w:numId w:val="16"/>
        </w:numPr>
        <w:spacing w:line="276" w:lineRule="auto"/>
        <w:ind w:left="714" w:hanging="357"/>
        <w:rPr>
          <w:rFonts w:eastAsia="Times New Roman" w:cs="Arial"/>
          <w:szCs w:val="20"/>
          <w:lang w:eastAsia="es-MX"/>
        </w:rPr>
      </w:pPr>
      <w:hyperlink r:id="rId29" w:history="1">
        <w:r w:rsidRPr="009D745B">
          <w:rPr>
            <w:rStyle w:val="Hipervnculo"/>
            <w:rFonts w:eastAsia="Times New Roman" w:cs="Arial"/>
            <w:szCs w:val="20"/>
            <w:lang w:eastAsia="es-MX"/>
          </w:rPr>
          <w:t>http://uniformesyutilesescolares.sinaloa.gob.mx</w:t>
        </w:r>
      </w:hyperlink>
      <w:r w:rsidR="00271A82" w:rsidRPr="00271A82">
        <w:rPr>
          <w:rFonts w:eastAsia="Times New Roman" w:cs="Arial"/>
          <w:szCs w:val="20"/>
          <w:lang w:eastAsia="es-MX"/>
        </w:rPr>
        <w:t xml:space="preserve"> </w:t>
      </w:r>
    </w:p>
    <w:p w14:paraId="7F3F7669" w14:textId="03101EBE" w:rsidR="00271A82" w:rsidRPr="00271A82" w:rsidRDefault="00E03D9E" w:rsidP="00840654">
      <w:pPr>
        <w:pStyle w:val="Prrafodelista"/>
        <w:numPr>
          <w:ilvl w:val="0"/>
          <w:numId w:val="16"/>
        </w:numPr>
        <w:spacing w:line="276" w:lineRule="auto"/>
        <w:ind w:left="714" w:hanging="357"/>
        <w:rPr>
          <w:rFonts w:eastAsia="Times New Roman" w:cs="Arial"/>
          <w:szCs w:val="20"/>
          <w:lang w:eastAsia="es-MX"/>
        </w:rPr>
      </w:pPr>
      <w:hyperlink r:id="rId30" w:history="1">
        <w:r w:rsidRPr="009D745B">
          <w:rPr>
            <w:rStyle w:val="Hipervnculo"/>
            <w:rFonts w:eastAsia="Times New Roman" w:cs="Arial"/>
            <w:szCs w:val="20"/>
            <w:lang w:eastAsia="es-MX"/>
          </w:rPr>
          <w:t>https://mieducacion.sepyc.gob.mx/</w:t>
        </w:r>
      </w:hyperlink>
    </w:p>
    <w:p w14:paraId="40AE8EA9" w14:textId="629CB3AF" w:rsidR="00271A82" w:rsidRPr="00271A82" w:rsidRDefault="00E03D9E" w:rsidP="00840654">
      <w:pPr>
        <w:pStyle w:val="Prrafodelista"/>
        <w:numPr>
          <w:ilvl w:val="0"/>
          <w:numId w:val="16"/>
        </w:numPr>
        <w:spacing w:line="276" w:lineRule="auto"/>
        <w:ind w:left="714" w:hanging="357"/>
        <w:rPr>
          <w:rFonts w:eastAsia="Times New Roman" w:cs="Arial"/>
          <w:szCs w:val="20"/>
          <w:lang w:eastAsia="es-MX"/>
        </w:rPr>
      </w:pPr>
      <w:hyperlink r:id="rId31" w:history="1">
        <w:r w:rsidRPr="009D745B">
          <w:rPr>
            <w:rStyle w:val="Hipervnculo"/>
            <w:rFonts w:eastAsia="Times New Roman" w:cs="Arial"/>
            <w:szCs w:val="20"/>
            <w:lang w:eastAsia="es-MX"/>
          </w:rPr>
          <w:t>https://mieducacion.sepyc.gob.mx/wp-content/uploads/2022/06/Cartel-Codigo-de-Conducta-2022-FINAL-CORREGIDO_page-0001.jpg</w:t>
        </w:r>
      </w:hyperlink>
    </w:p>
    <w:p w14:paraId="1496AF62" w14:textId="2E61C11A" w:rsidR="00B54588" w:rsidRPr="00963672" w:rsidRDefault="00CD40E7" w:rsidP="00840654">
      <w:pPr>
        <w:pStyle w:val="Ttulo3"/>
        <w:numPr>
          <w:ilvl w:val="1"/>
          <w:numId w:val="20"/>
        </w:numPr>
        <w:ind w:left="709"/>
      </w:pPr>
      <w:bookmarkStart w:id="192" w:name="_Toc85630325"/>
      <w:bookmarkStart w:id="193" w:name="_Toc85708015"/>
      <w:bookmarkStart w:id="194" w:name="_Toc85708390"/>
      <w:bookmarkStart w:id="195" w:name="_Toc85711264"/>
      <w:bookmarkEnd w:id="188"/>
      <w:bookmarkEnd w:id="189"/>
      <w:bookmarkEnd w:id="190"/>
      <w:bookmarkEnd w:id="191"/>
      <w:r w:rsidRPr="00963672">
        <w:t>Calidad y suficiencia de la información disponible para la evaluación</w:t>
      </w:r>
    </w:p>
    <w:bookmarkEnd w:id="192"/>
    <w:bookmarkEnd w:id="193"/>
    <w:bookmarkEnd w:id="194"/>
    <w:bookmarkEnd w:id="195"/>
    <w:p w14:paraId="09D1D7F8" w14:textId="4A00BD06" w:rsidR="00B54588" w:rsidRPr="00CD40E7" w:rsidRDefault="00963672" w:rsidP="00CD40E7">
      <w:pPr>
        <w:rPr>
          <w:lang w:val="es-ES"/>
        </w:rPr>
      </w:pPr>
      <w:r>
        <w:rPr>
          <w:lang w:val="es-ES"/>
        </w:rPr>
        <w:t xml:space="preserve">La evaluación fue elaborada con información proporcionada por la unidad responsable, así como los formatos de anexos y con la documentación a manera de soporte documental del programa. </w:t>
      </w:r>
    </w:p>
    <w:p w14:paraId="5256EC35" w14:textId="5AB48554" w:rsidR="00C31780" w:rsidRDefault="00CD40E7" w:rsidP="00840654">
      <w:pPr>
        <w:pStyle w:val="Ttulo3"/>
        <w:numPr>
          <w:ilvl w:val="0"/>
          <w:numId w:val="20"/>
        </w:numPr>
      </w:pPr>
      <w:r w:rsidRPr="00CD40E7">
        <w:t>Datos del proveedor adjudicado</w:t>
      </w:r>
    </w:p>
    <w:p w14:paraId="5A6BC506" w14:textId="01CF685E" w:rsidR="00CD40E7" w:rsidRDefault="00ED78BD" w:rsidP="00CD40E7">
      <w:r w:rsidRPr="00E03D9E">
        <w:t>Los datos generales de la instancia evaluadora y el costo de la evaluación deberán registrarse en el Anexo V.</w:t>
      </w:r>
    </w:p>
    <w:p w14:paraId="209EA33C" w14:textId="270F9EC5" w:rsidR="00CD40E7" w:rsidRDefault="00CD40E7" w:rsidP="00840654">
      <w:pPr>
        <w:pStyle w:val="Ttulo2"/>
        <w:numPr>
          <w:ilvl w:val="0"/>
          <w:numId w:val="6"/>
        </w:numPr>
      </w:pPr>
      <w:bookmarkStart w:id="196" w:name="_Toc170814138"/>
      <w:bookmarkStart w:id="197" w:name="_Toc85630278"/>
      <w:bookmarkStart w:id="198" w:name="_Toc85630327"/>
      <w:bookmarkStart w:id="199" w:name="_Toc85708017"/>
      <w:bookmarkStart w:id="200" w:name="_Toc85708392"/>
      <w:bookmarkStart w:id="201" w:name="_Toc85711266"/>
      <w:r>
        <w:t>Desarrollo</w:t>
      </w:r>
      <w:bookmarkEnd w:id="196"/>
    </w:p>
    <w:p w14:paraId="51C10C8D" w14:textId="73CC49D5" w:rsidR="00B70784" w:rsidRPr="00B70784" w:rsidRDefault="00B70784" w:rsidP="00B70784">
      <w:pPr>
        <w:rPr>
          <w:lang w:val="es-ES"/>
        </w:rPr>
      </w:pPr>
      <w:bookmarkStart w:id="202" w:name="_Hlk85744473"/>
      <w:bookmarkEnd w:id="197"/>
      <w:bookmarkEnd w:id="198"/>
      <w:bookmarkEnd w:id="199"/>
      <w:bookmarkEnd w:id="200"/>
      <w:bookmarkEnd w:id="201"/>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lastRenderedPageBreak/>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5C17E4C5"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419DE142">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001AD1" w:rsidRPr="009A0B69" w:rsidRDefault="00001AD1" w:rsidP="00451DE0">
                            <w:pPr>
                              <w:pStyle w:val="Ttulo1"/>
                              <w:jc w:val="left"/>
                              <w:rPr>
                                <w:rFonts w:cs="Times New Roman"/>
                                <w:szCs w:val="22"/>
                              </w:rPr>
                            </w:pPr>
                            <w:bookmarkStart w:id="203" w:name="_Toc170814139"/>
                            <w:r w:rsidRPr="00EB563A">
                              <w:rPr>
                                <w:rFonts w:cs="Times New Roman"/>
                                <w:szCs w:val="22"/>
                              </w:rPr>
                              <w:t xml:space="preserve">Perfil de </w:t>
                            </w:r>
                            <w:r>
                              <w:rPr>
                                <w:rFonts w:cs="Times New Roman"/>
                                <w:szCs w:val="22"/>
                              </w:rPr>
                              <w:t>área de la instancia evaluadora</w:t>
                            </w:r>
                            <w:bookmarkEnd w:id="203"/>
                          </w:p>
                        </w:txbxContent>
                      </wps:txbx>
                      <wps:bodyPr rot="0" vert="horz" wrap="square" lIns="91440" tIns="45720" rIns="91440" bIns="45720" anchor="ctr" anchorCtr="0">
                        <a:noAutofit/>
                      </wps:bodyPr>
                    </wps:wsp>
                  </a:graphicData>
                </a:graphic>
              </wp:inline>
            </w:drawing>
          </mc:Choice>
          <mc:Fallback>
            <w:pict>
              <v:shape w14:anchorId="185112D5" id="_x0000_s103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001AD1" w:rsidRPr="009A0B69" w:rsidRDefault="00001AD1" w:rsidP="00451DE0">
                      <w:pPr>
                        <w:pStyle w:val="Ttulo1"/>
                        <w:jc w:val="left"/>
                        <w:rPr>
                          <w:rFonts w:cs="Times New Roman"/>
                          <w:szCs w:val="22"/>
                        </w:rPr>
                      </w:pPr>
                      <w:bookmarkStart w:id="204" w:name="_Toc170814139"/>
                      <w:r w:rsidRPr="00EB563A">
                        <w:rPr>
                          <w:rFonts w:cs="Times New Roman"/>
                          <w:szCs w:val="22"/>
                        </w:rPr>
                        <w:t xml:space="preserve">Perfil de </w:t>
                      </w:r>
                      <w:r>
                        <w:rPr>
                          <w:rFonts w:cs="Times New Roman"/>
                          <w:szCs w:val="22"/>
                        </w:rPr>
                        <w:t>área de la instancia evaluadora</w:t>
                      </w:r>
                      <w:bookmarkEnd w:id="204"/>
                    </w:p>
                  </w:txbxContent>
                </v:textbox>
                <w10:anchorlock/>
              </v:shape>
            </w:pict>
          </mc:Fallback>
        </mc:AlternateContent>
      </w:r>
    </w:p>
    <w:p w14:paraId="5B1C8A62" w14:textId="2C054608" w:rsidR="001E1ADA" w:rsidRDefault="005F498A" w:rsidP="00BA6779">
      <w:pPr>
        <w:rPr>
          <w:lang w:val="es-ES"/>
        </w:rPr>
      </w:pPr>
      <w:bookmarkStart w:id="205" w:name="_Toc85630280"/>
      <w:bookmarkStart w:id="206" w:name="_Toc85630329"/>
      <w:bookmarkEnd w:id="202"/>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2"/>
        <w:gridCol w:w="1410"/>
        <w:gridCol w:w="2268"/>
        <w:gridCol w:w="3588"/>
      </w:tblGrid>
      <w:tr w:rsidR="007A21B3" w:rsidRPr="00803F4F" w14:paraId="60081279" w14:textId="77777777" w:rsidTr="00E03D9E">
        <w:trPr>
          <w:trHeight w:val="699"/>
          <w:tblHeader/>
          <w:jc w:val="center"/>
        </w:trPr>
        <w:tc>
          <w:tcPr>
            <w:tcW w:w="1562" w:type="dxa"/>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1410" w:type="dxa"/>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3588" w:type="dxa"/>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E03D9E" w:rsidRPr="00525F03" w14:paraId="6F77CC2C" w14:textId="77777777" w:rsidTr="00E03D9E">
        <w:trPr>
          <w:trHeight w:val="615"/>
          <w:jc w:val="center"/>
        </w:trPr>
        <w:tc>
          <w:tcPr>
            <w:tcW w:w="1562" w:type="dxa"/>
            <w:shd w:val="clear" w:color="auto" w:fill="auto"/>
            <w:vAlign w:val="center"/>
          </w:tcPr>
          <w:p w14:paraId="30B99BE7" w14:textId="2C9B5697" w:rsidR="00E03D9E" w:rsidRPr="00525F03" w:rsidRDefault="00D2556E" w:rsidP="00E03D9E">
            <w:pPr>
              <w:spacing w:after="0" w:line="240" w:lineRule="auto"/>
              <w:rPr>
                <w:sz w:val="18"/>
              </w:rPr>
            </w:pPr>
            <w:r>
              <w:rPr>
                <w:sz w:val="18"/>
              </w:rPr>
              <w:t>Gabriela Soto Miller</w:t>
            </w:r>
          </w:p>
        </w:tc>
        <w:tc>
          <w:tcPr>
            <w:tcW w:w="1410" w:type="dxa"/>
            <w:shd w:val="clear" w:color="auto" w:fill="auto"/>
            <w:vAlign w:val="center"/>
          </w:tcPr>
          <w:p w14:paraId="5B9EAEA1" w14:textId="2DFD85CF" w:rsidR="00E03D9E" w:rsidRPr="00525F03" w:rsidRDefault="00E03D9E" w:rsidP="00E03D9E">
            <w:pPr>
              <w:spacing w:after="0" w:line="240" w:lineRule="auto"/>
              <w:rPr>
                <w:sz w:val="18"/>
              </w:rPr>
            </w:pPr>
            <w:r w:rsidRPr="00525F03">
              <w:rPr>
                <w:rFonts w:cs="Arial"/>
                <w:iCs/>
                <w:sz w:val="18"/>
              </w:rPr>
              <w:t>Formación Universitaria</w:t>
            </w:r>
          </w:p>
        </w:tc>
        <w:tc>
          <w:tcPr>
            <w:tcW w:w="2268" w:type="dxa"/>
            <w:shd w:val="clear" w:color="auto" w:fill="auto"/>
            <w:vAlign w:val="center"/>
          </w:tcPr>
          <w:p w14:paraId="719E3BCA" w14:textId="72031CA1" w:rsidR="00E03D9E" w:rsidRPr="00525F03" w:rsidRDefault="00E03D9E" w:rsidP="00E03D9E">
            <w:pPr>
              <w:spacing w:after="0" w:line="240" w:lineRule="auto"/>
              <w:rPr>
                <w:sz w:val="18"/>
              </w:rPr>
            </w:pPr>
            <w:r w:rsidRPr="00525F03">
              <w:rPr>
                <w:rFonts w:cs="Arial"/>
                <w:iCs/>
                <w:sz w:val="18"/>
              </w:rPr>
              <w:t>Al menos dos años como asesor (a) metodológico de los Pp.</w:t>
            </w:r>
          </w:p>
        </w:tc>
        <w:tc>
          <w:tcPr>
            <w:tcW w:w="3588" w:type="dxa"/>
            <w:shd w:val="clear" w:color="auto" w:fill="auto"/>
            <w:vAlign w:val="center"/>
          </w:tcPr>
          <w:p w14:paraId="12A0E718" w14:textId="77777777" w:rsidR="00E03D9E" w:rsidRPr="00525F03" w:rsidRDefault="00E03D9E" w:rsidP="00840654">
            <w:pPr>
              <w:pStyle w:val="Prrafodelista"/>
              <w:numPr>
                <w:ilvl w:val="0"/>
                <w:numId w:val="17"/>
              </w:numPr>
              <w:spacing w:after="0" w:line="240" w:lineRule="auto"/>
              <w:ind w:left="170" w:hanging="170"/>
              <w:rPr>
                <w:rFonts w:cs="Arial"/>
                <w:iCs/>
                <w:sz w:val="18"/>
              </w:rPr>
            </w:pPr>
            <w:r w:rsidRPr="00525F03">
              <w:rPr>
                <w:rFonts w:cs="Arial"/>
                <w:iCs/>
                <w:sz w:val="18"/>
              </w:rPr>
              <w:t>Dominio de la Metodología del Marco Lógico</w:t>
            </w:r>
          </w:p>
          <w:p w14:paraId="2D05851F" w14:textId="4B29835A" w:rsidR="00E03D9E" w:rsidRPr="00525F03" w:rsidRDefault="00E03D9E" w:rsidP="00840654">
            <w:pPr>
              <w:pStyle w:val="Prrafodelista"/>
              <w:numPr>
                <w:ilvl w:val="0"/>
                <w:numId w:val="17"/>
              </w:numPr>
              <w:spacing w:after="0" w:line="240" w:lineRule="auto"/>
              <w:ind w:left="170" w:hanging="170"/>
              <w:rPr>
                <w:rFonts w:cs="Arial"/>
                <w:iCs/>
                <w:sz w:val="18"/>
              </w:rPr>
            </w:pPr>
            <w:r w:rsidRPr="00525F03">
              <w:rPr>
                <w:rFonts w:cs="Arial"/>
                <w:iCs/>
                <w:sz w:val="18"/>
              </w:rPr>
              <w:t>Conocimiento sobre metodología para la investigación científica de campo y/o gabinete</w:t>
            </w:r>
          </w:p>
          <w:p w14:paraId="5E68A466" w14:textId="45225D06" w:rsidR="00E03D9E" w:rsidRPr="00525F03" w:rsidRDefault="00E03D9E" w:rsidP="00840654">
            <w:pPr>
              <w:pStyle w:val="Prrafodelista"/>
              <w:numPr>
                <w:ilvl w:val="0"/>
                <w:numId w:val="17"/>
              </w:numPr>
              <w:spacing w:after="0" w:line="240" w:lineRule="auto"/>
              <w:ind w:left="170" w:hanging="170"/>
              <w:rPr>
                <w:rFonts w:cs="Arial"/>
                <w:iCs/>
                <w:sz w:val="18"/>
              </w:rPr>
            </w:pPr>
            <w:r w:rsidRPr="00525F03">
              <w:rPr>
                <w:rFonts w:cs="Arial"/>
                <w:iCs/>
                <w:sz w:val="18"/>
              </w:rPr>
              <w:t>Dominio básico de la Estadística Descriptiva.</w:t>
            </w:r>
          </w:p>
        </w:tc>
      </w:tr>
      <w:tr w:rsidR="00E03D9E" w:rsidRPr="00525F03" w14:paraId="63D6634F" w14:textId="77777777" w:rsidTr="00E03D9E">
        <w:trPr>
          <w:trHeight w:val="615"/>
          <w:jc w:val="center"/>
        </w:trPr>
        <w:tc>
          <w:tcPr>
            <w:tcW w:w="1562" w:type="dxa"/>
            <w:shd w:val="clear" w:color="auto" w:fill="auto"/>
            <w:vAlign w:val="center"/>
          </w:tcPr>
          <w:p w14:paraId="352B2F23" w14:textId="6D26AC80" w:rsidR="00E03D9E" w:rsidRPr="00525F03" w:rsidRDefault="00D2556E" w:rsidP="00E03D9E">
            <w:pPr>
              <w:spacing w:after="0" w:line="240" w:lineRule="auto"/>
              <w:rPr>
                <w:sz w:val="18"/>
              </w:rPr>
            </w:pPr>
            <w:r w:rsidRPr="00D2556E">
              <w:rPr>
                <w:sz w:val="18"/>
              </w:rPr>
              <w:t>Susana Morán Valenzuela</w:t>
            </w:r>
          </w:p>
        </w:tc>
        <w:tc>
          <w:tcPr>
            <w:tcW w:w="1410" w:type="dxa"/>
            <w:shd w:val="clear" w:color="auto" w:fill="auto"/>
            <w:vAlign w:val="center"/>
          </w:tcPr>
          <w:p w14:paraId="54BC1EF7" w14:textId="2D11F20E" w:rsidR="00E03D9E" w:rsidRPr="00525F03" w:rsidRDefault="00E03D9E" w:rsidP="00E03D9E">
            <w:pPr>
              <w:spacing w:after="0" w:line="240" w:lineRule="auto"/>
              <w:rPr>
                <w:sz w:val="18"/>
              </w:rPr>
            </w:pPr>
            <w:r w:rsidRPr="00525F03">
              <w:rPr>
                <w:rFonts w:cs="Arial"/>
                <w:iCs/>
                <w:sz w:val="18"/>
              </w:rPr>
              <w:t>Formación Universitaria</w:t>
            </w:r>
          </w:p>
        </w:tc>
        <w:tc>
          <w:tcPr>
            <w:tcW w:w="2268" w:type="dxa"/>
            <w:shd w:val="clear" w:color="auto" w:fill="auto"/>
            <w:vAlign w:val="center"/>
          </w:tcPr>
          <w:p w14:paraId="4FFCCDFC" w14:textId="247FCF97" w:rsidR="00E03D9E" w:rsidRPr="00525F03" w:rsidRDefault="00E03D9E" w:rsidP="00E03D9E">
            <w:pPr>
              <w:spacing w:after="0" w:line="240" w:lineRule="auto"/>
              <w:rPr>
                <w:sz w:val="18"/>
              </w:rPr>
            </w:pPr>
            <w:r w:rsidRPr="00525F03">
              <w:rPr>
                <w:rFonts w:cs="Arial"/>
                <w:iCs/>
                <w:sz w:val="18"/>
              </w:rPr>
              <w:t>Conocimiento académico del sistema educativo y del proceso operativo del (los) programa (s) presupuestario(s).</w:t>
            </w:r>
          </w:p>
        </w:tc>
        <w:tc>
          <w:tcPr>
            <w:tcW w:w="3588" w:type="dxa"/>
            <w:shd w:val="clear" w:color="auto" w:fill="auto"/>
            <w:vAlign w:val="center"/>
          </w:tcPr>
          <w:p w14:paraId="564B98CA" w14:textId="77777777" w:rsidR="00E03D9E" w:rsidRPr="00525F03" w:rsidRDefault="00E03D9E" w:rsidP="00840654">
            <w:pPr>
              <w:pStyle w:val="Prrafodelista"/>
              <w:numPr>
                <w:ilvl w:val="0"/>
                <w:numId w:val="17"/>
              </w:numPr>
              <w:spacing w:after="0" w:line="240" w:lineRule="auto"/>
              <w:ind w:left="170" w:hanging="170"/>
              <w:rPr>
                <w:rFonts w:cs="Arial"/>
                <w:iCs/>
                <w:sz w:val="18"/>
              </w:rPr>
            </w:pPr>
            <w:r w:rsidRPr="00525F03">
              <w:rPr>
                <w:rFonts w:cs="Arial"/>
                <w:iCs/>
                <w:sz w:val="18"/>
              </w:rPr>
              <w:t>Dominio de la Metodología del Marco Lógico</w:t>
            </w:r>
          </w:p>
          <w:p w14:paraId="2D315B6B" w14:textId="77777777" w:rsidR="00E03D9E" w:rsidRPr="00525F03" w:rsidRDefault="00E03D9E" w:rsidP="00840654">
            <w:pPr>
              <w:pStyle w:val="Prrafodelista"/>
              <w:numPr>
                <w:ilvl w:val="0"/>
                <w:numId w:val="17"/>
              </w:numPr>
              <w:spacing w:after="0" w:line="240" w:lineRule="auto"/>
              <w:ind w:left="170" w:hanging="170"/>
              <w:rPr>
                <w:rFonts w:cs="Arial"/>
                <w:iCs/>
                <w:sz w:val="18"/>
              </w:rPr>
            </w:pPr>
            <w:r w:rsidRPr="00525F03">
              <w:rPr>
                <w:rFonts w:cs="Arial"/>
                <w:iCs/>
                <w:sz w:val="18"/>
              </w:rPr>
              <w:t>Conocimiento sobre metodología para la investigación científica de campo y/o gabinete</w:t>
            </w:r>
          </w:p>
          <w:p w14:paraId="307717BC" w14:textId="598CF023" w:rsidR="00E03D9E" w:rsidRPr="00525F03" w:rsidRDefault="00E03D9E" w:rsidP="00840654">
            <w:pPr>
              <w:pStyle w:val="Prrafodelista"/>
              <w:numPr>
                <w:ilvl w:val="0"/>
                <w:numId w:val="17"/>
              </w:numPr>
              <w:spacing w:after="0" w:line="240" w:lineRule="auto"/>
              <w:ind w:left="170" w:hanging="170"/>
              <w:rPr>
                <w:sz w:val="18"/>
              </w:rPr>
            </w:pPr>
            <w:r w:rsidRPr="00525F03">
              <w:rPr>
                <w:rFonts w:cs="Arial"/>
                <w:iCs/>
                <w:sz w:val="18"/>
              </w:rPr>
              <w:t xml:space="preserve">Dominio básico </w:t>
            </w:r>
            <w:proofErr w:type="gramStart"/>
            <w:r w:rsidRPr="00525F03">
              <w:rPr>
                <w:rFonts w:cs="Arial"/>
                <w:iCs/>
                <w:sz w:val="18"/>
              </w:rPr>
              <w:t>de  la</w:t>
            </w:r>
            <w:proofErr w:type="gramEnd"/>
            <w:r w:rsidRPr="00525F03">
              <w:rPr>
                <w:rFonts w:cs="Arial"/>
                <w:iCs/>
                <w:sz w:val="18"/>
              </w:rPr>
              <w:t xml:space="preserve"> Estadística Descriptiva.</w:t>
            </w:r>
          </w:p>
        </w:tc>
      </w:tr>
    </w:tbl>
    <w:p w14:paraId="0A22719D" w14:textId="05F5A013" w:rsidR="000D1454" w:rsidRDefault="000D1454">
      <w:pPr>
        <w:spacing w:line="276" w:lineRule="auto"/>
        <w:jc w:val="left"/>
      </w:pPr>
      <w:bookmarkStart w:id="207" w:name="_Toc85630281"/>
      <w:bookmarkStart w:id="208" w:name="_Toc85630330"/>
      <w:bookmarkStart w:id="209" w:name="_Toc85708020"/>
      <w:bookmarkStart w:id="210" w:name="_Toc85708395"/>
      <w:bookmarkStart w:id="211" w:name="_Toc85711269"/>
      <w:bookmarkEnd w:id="205"/>
      <w:bookmarkEnd w:id="206"/>
    </w:p>
    <w:p w14:paraId="4A65B905" w14:textId="07A7A921" w:rsidR="00EB563A" w:rsidRDefault="00EB563A" w:rsidP="00EB563A">
      <w:pPr>
        <w:spacing w:line="276" w:lineRule="auto"/>
        <w:jc w:val="left"/>
      </w:pPr>
    </w:p>
    <w:bookmarkEnd w:id="207"/>
    <w:bookmarkEnd w:id="208"/>
    <w:bookmarkEnd w:id="209"/>
    <w:bookmarkEnd w:id="210"/>
    <w:bookmarkEnd w:id="211"/>
    <w:p w14:paraId="0DBD373B" w14:textId="776B058C" w:rsidR="000850BA" w:rsidRDefault="000850BA">
      <w:pPr>
        <w:spacing w:line="276" w:lineRule="auto"/>
        <w:jc w:val="left"/>
        <w:rPr>
          <w:rFonts w:cstheme="minorHAnsi"/>
          <w:b/>
          <w:bCs/>
          <w:lang w:val="es-ES"/>
        </w:rPr>
      </w:pPr>
    </w:p>
    <w:p w14:paraId="2EFC91D3" w14:textId="6DA8DFDC" w:rsidR="00B54588" w:rsidRDefault="00B54588" w:rsidP="00B54588">
      <w:pPr>
        <w:jc w:val="center"/>
        <w:rPr>
          <w:rFonts w:cstheme="minorHAnsi"/>
          <w:b/>
          <w:bCs/>
          <w:lang w:val="es-ES"/>
        </w:rPr>
      </w:pPr>
    </w:p>
    <w:p w14:paraId="2A73271F" w14:textId="7389129D" w:rsidR="00B54588" w:rsidRDefault="00B54588" w:rsidP="00B54588">
      <w:pPr>
        <w:jc w:val="center"/>
        <w:rPr>
          <w:rFonts w:cstheme="minorHAnsi"/>
          <w:b/>
          <w:bCs/>
          <w:lang w:val="es-ES"/>
        </w:rPr>
      </w:pPr>
    </w:p>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21EE89BC" w:rsidR="0065304E" w:rsidRDefault="0065304E" w:rsidP="00B54588">
      <w:pPr>
        <w:jc w:val="center"/>
        <w:rPr>
          <w:rFonts w:cstheme="minorHAnsi"/>
          <w:b/>
          <w:bCs/>
          <w:lang w:val="es-ES"/>
        </w:rPr>
      </w:pPr>
    </w:p>
    <w:p w14:paraId="5726C4D7" w14:textId="4C999642" w:rsidR="00401E7E" w:rsidRDefault="00401E7E" w:rsidP="00B54588">
      <w:pPr>
        <w:jc w:val="center"/>
        <w:rPr>
          <w:rFonts w:cstheme="minorHAnsi"/>
          <w:b/>
          <w:bCs/>
          <w:lang w:val="es-ES"/>
        </w:rPr>
      </w:pPr>
    </w:p>
    <w:p w14:paraId="3B2631A0" w14:textId="0CB98905" w:rsidR="00401E7E" w:rsidRDefault="00401E7E" w:rsidP="00B54588">
      <w:pPr>
        <w:jc w:val="center"/>
        <w:rPr>
          <w:rFonts w:cstheme="minorHAnsi"/>
          <w:b/>
          <w:bCs/>
          <w:lang w:val="es-ES"/>
        </w:rPr>
      </w:pPr>
    </w:p>
    <w:p w14:paraId="44CA3645" w14:textId="5377F702" w:rsidR="00401E7E" w:rsidRDefault="00401E7E" w:rsidP="00B54588">
      <w:pPr>
        <w:jc w:val="center"/>
        <w:rPr>
          <w:rFonts w:cstheme="minorHAnsi"/>
          <w:b/>
          <w:bCs/>
          <w:lang w:val="es-ES"/>
        </w:rPr>
      </w:pPr>
    </w:p>
    <w:p w14:paraId="3C4BD966" w14:textId="77777777" w:rsidR="00401E7E" w:rsidRDefault="00401E7E" w:rsidP="00B54588">
      <w:pPr>
        <w:jc w:val="center"/>
        <w:rPr>
          <w:rFonts w:cstheme="minorHAnsi"/>
          <w:b/>
          <w:bCs/>
          <w:lang w:val="es-ES"/>
        </w:rPr>
      </w:pPr>
    </w:p>
    <w:p w14:paraId="31DED1F2" w14:textId="4B8DCCF1" w:rsidR="00B54588" w:rsidRDefault="00B54588"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5040" behindDoc="0" locked="0" layoutInCell="1" allowOverlap="1" wp14:anchorId="2BBF3476" wp14:editId="60D7750B">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001AD1" w:rsidRPr="009A0B69" w:rsidRDefault="00001AD1" w:rsidP="008418BE">
                            <w:pPr>
                              <w:pStyle w:val="Ttulo1"/>
                              <w:spacing w:after="0" w:line="240" w:lineRule="auto"/>
                              <w:jc w:val="center"/>
                              <w:rPr>
                                <w:rFonts w:cs="Times New Roman"/>
                                <w:sz w:val="96"/>
                                <w:szCs w:val="96"/>
                              </w:rPr>
                            </w:pPr>
                            <w:bookmarkStart w:id="212" w:name="_Toc170814140"/>
                            <w:r w:rsidRPr="009A0B69">
                              <w:rPr>
                                <w:rFonts w:cs="Times New Roman"/>
                                <w:sz w:val="96"/>
                                <w:szCs w:val="96"/>
                              </w:rPr>
                              <w:t>Anexos</w:t>
                            </w:r>
                            <w:bookmarkEnd w:id="212"/>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5" type="#_x0000_t202" style="position:absolute;left:0;text-align:left;margin-left:-.5pt;margin-top:24.05pt;width:441.75pt;height:76.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alko&#10;X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001AD1" w:rsidRPr="009A0B69" w:rsidRDefault="00001AD1" w:rsidP="008418BE">
                      <w:pPr>
                        <w:pStyle w:val="Ttulo1"/>
                        <w:spacing w:after="0" w:line="240" w:lineRule="auto"/>
                        <w:jc w:val="center"/>
                        <w:rPr>
                          <w:rFonts w:cs="Times New Roman"/>
                          <w:sz w:val="96"/>
                          <w:szCs w:val="96"/>
                        </w:rPr>
                      </w:pPr>
                      <w:bookmarkStart w:id="213" w:name="_Toc170814140"/>
                      <w:r w:rsidRPr="009A0B69">
                        <w:rPr>
                          <w:rFonts w:cs="Times New Roman"/>
                          <w:sz w:val="96"/>
                          <w:szCs w:val="96"/>
                        </w:rPr>
                        <w:t>Anexos</w:t>
                      </w:r>
                      <w:bookmarkEnd w:id="213"/>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32"/>
          <w:footerReference w:type="default" r:id="rId33"/>
          <w:footerReference w:type="first" r:id="rId34"/>
          <w:pgSz w:w="12240" w:h="15840" w:code="1"/>
          <w:pgMar w:top="1661" w:right="1701" w:bottom="1134" w:left="1701" w:header="709" w:footer="1117" w:gutter="0"/>
          <w:pgNumType w:start="2"/>
          <w:cols w:space="708"/>
          <w:docGrid w:linePitch="360"/>
        </w:sectPr>
      </w:pPr>
    </w:p>
    <w:p w14:paraId="2705BC48" w14:textId="427455B3" w:rsidR="00313B2B" w:rsidRDefault="00EB563A" w:rsidP="00465FA8">
      <w:pPr>
        <w:pStyle w:val="Ttulo2"/>
        <w:spacing w:line="240" w:lineRule="auto"/>
        <w:jc w:val="center"/>
        <w:rPr>
          <w:lang w:val="es-ES"/>
        </w:rPr>
      </w:pPr>
      <w:bookmarkStart w:id="214" w:name="_Toc85708021"/>
      <w:bookmarkStart w:id="215" w:name="_Toc85708396"/>
      <w:bookmarkStart w:id="216" w:name="_Toc85711270"/>
      <w:bookmarkStart w:id="217" w:name="_Toc170814141"/>
      <w:r>
        <w:rPr>
          <w:lang w:val="es-ES"/>
        </w:rPr>
        <w:lastRenderedPageBreak/>
        <w:t>Anexo I</w:t>
      </w:r>
      <w:bookmarkEnd w:id="214"/>
      <w:bookmarkEnd w:id="215"/>
      <w:bookmarkEnd w:id="216"/>
      <w:bookmarkEnd w:id="21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6"/>
        <w:gridCol w:w="1038"/>
        <w:gridCol w:w="151"/>
        <w:gridCol w:w="9"/>
        <w:gridCol w:w="1176"/>
        <w:gridCol w:w="436"/>
        <w:gridCol w:w="91"/>
        <w:gridCol w:w="351"/>
        <w:gridCol w:w="451"/>
        <w:gridCol w:w="436"/>
        <w:gridCol w:w="396"/>
        <w:gridCol w:w="760"/>
        <w:gridCol w:w="760"/>
        <w:gridCol w:w="506"/>
        <w:gridCol w:w="1328"/>
      </w:tblGrid>
      <w:tr w:rsidR="00465FA8" w:rsidRPr="007C6D37" w14:paraId="69800DEC" w14:textId="77777777" w:rsidTr="00BB4349">
        <w:trPr>
          <w:trHeight w:val="419"/>
        </w:trPr>
        <w:tc>
          <w:tcPr>
            <w:tcW w:w="5000" w:type="pct"/>
            <w:gridSpan w:val="15"/>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8" w:name="RANGE!A1:S29"/>
            <w:r>
              <w:rPr>
                <w:b/>
                <w:color w:val="FFFFFF" w:themeColor="background1"/>
                <w:lang w:eastAsia="es-MX"/>
              </w:rPr>
              <w:t>Anexo I</w:t>
            </w:r>
            <w:r w:rsidRPr="007C6D37">
              <w:rPr>
                <w:b/>
                <w:color w:val="FFFFFF" w:themeColor="background1"/>
                <w:lang w:eastAsia="es-MX"/>
              </w:rPr>
              <w:t>. Estrategia de Cobertura</w:t>
            </w:r>
            <w:bookmarkEnd w:id="218"/>
          </w:p>
        </w:tc>
      </w:tr>
      <w:tr w:rsidR="003315A8" w:rsidRPr="001315C8" w14:paraId="3BD43158" w14:textId="77777777" w:rsidTr="00525F03">
        <w:trPr>
          <w:trHeight w:val="344"/>
        </w:trPr>
        <w:tc>
          <w:tcPr>
            <w:tcW w:w="1369" w:type="pct"/>
            <w:gridSpan w:val="2"/>
            <w:shd w:val="clear" w:color="auto" w:fill="D9D9D9" w:themeFill="background1" w:themeFillShade="D9"/>
            <w:noWrap/>
            <w:vAlign w:val="center"/>
            <w:hideMark/>
          </w:tcPr>
          <w:p w14:paraId="70A31848" w14:textId="77777777" w:rsidR="003315A8" w:rsidRPr="007C6D37" w:rsidRDefault="003315A8" w:rsidP="003315A8">
            <w:pPr>
              <w:spacing w:after="0" w:line="240" w:lineRule="auto"/>
              <w:jc w:val="center"/>
              <w:rPr>
                <w:b/>
                <w:color w:val="000000"/>
                <w:sz w:val="16"/>
                <w:lang w:eastAsia="es-MX"/>
              </w:rPr>
            </w:pPr>
            <w:r w:rsidRPr="007C6D37">
              <w:rPr>
                <w:b/>
                <w:color w:val="000000"/>
                <w:sz w:val="16"/>
                <w:lang w:eastAsia="es-MX"/>
              </w:rPr>
              <w:t>Clave y nombre del Pp:</w:t>
            </w:r>
          </w:p>
        </w:tc>
        <w:tc>
          <w:tcPr>
            <w:tcW w:w="3631" w:type="pct"/>
            <w:gridSpan w:val="13"/>
            <w:shd w:val="clear" w:color="auto" w:fill="auto"/>
            <w:noWrap/>
            <w:vAlign w:val="center"/>
            <w:hideMark/>
          </w:tcPr>
          <w:p w14:paraId="3BE78488" w14:textId="550CF847" w:rsidR="003315A8" w:rsidRPr="001315C8" w:rsidRDefault="003315A8" w:rsidP="003315A8">
            <w:pPr>
              <w:spacing w:after="0" w:line="240" w:lineRule="auto"/>
              <w:jc w:val="center"/>
              <w:rPr>
                <w:color w:val="000000"/>
                <w:sz w:val="16"/>
                <w:lang w:eastAsia="es-MX"/>
              </w:rPr>
            </w:pPr>
            <w:r w:rsidRPr="00C05C2C">
              <w:rPr>
                <w:rFonts w:cs="Arial"/>
                <w:color w:val="000000"/>
                <w:sz w:val="16"/>
                <w:lang w:eastAsia="es-MX"/>
              </w:rPr>
              <w:t>S052 Útiles Escolares</w:t>
            </w:r>
          </w:p>
        </w:tc>
      </w:tr>
      <w:tr w:rsidR="003315A8" w:rsidRPr="001315C8" w14:paraId="1A7F5337" w14:textId="77777777" w:rsidTr="00525F03">
        <w:trPr>
          <w:trHeight w:val="359"/>
        </w:trPr>
        <w:tc>
          <w:tcPr>
            <w:tcW w:w="1369" w:type="pct"/>
            <w:gridSpan w:val="2"/>
            <w:shd w:val="clear" w:color="auto" w:fill="D9D9D9" w:themeFill="background1" w:themeFillShade="D9"/>
            <w:noWrap/>
            <w:vAlign w:val="center"/>
            <w:hideMark/>
          </w:tcPr>
          <w:p w14:paraId="5675D1F0" w14:textId="77777777" w:rsidR="003315A8" w:rsidRPr="007C6D37" w:rsidRDefault="003315A8" w:rsidP="003315A8">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7"/>
            <w:shd w:val="clear" w:color="auto" w:fill="auto"/>
            <w:noWrap/>
            <w:vAlign w:val="center"/>
            <w:hideMark/>
          </w:tcPr>
          <w:p w14:paraId="0103BD48" w14:textId="50A8420A" w:rsidR="003315A8" w:rsidRPr="001315C8" w:rsidRDefault="003315A8" w:rsidP="003315A8">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07812583" w14:textId="77777777" w:rsidR="003315A8" w:rsidRPr="007C6D37" w:rsidRDefault="003315A8" w:rsidP="003315A8">
            <w:pPr>
              <w:spacing w:after="0" w:line="240" w:lineRule="auto"/>
              <w:jc w:val="center"/>
              <w:rPr>
                <w:b/>
                <w:color w:val="000000"/>
                <w:sz w:val="16"/>
                <w:lang w:eastAsia="es-MX"/>
              </w:rPr>
            </w:pPr>
            <w:r w:rsidRPr="007C6D37">
              <w:rPr>
                <w:b/>
                <w:color w:val="000000"/>
                <w:sz w:val="16"/>
                <w:lang w:eastAsia="es-MX"/>
              </w:rPr>
              <w:t>Año de la Evaluación:</w:t>
            </w:r>
          </w:p>
        </w:tc>
        <w:tc>
          <w:tcPr>
            <w:tcW w:w="704" w:type="pct"/>
            <w:shd w:val="clear" w:color="auto" w:fill="auto"/>
            <w:noWrap/>
            <w:vAlign w:val="center"/>
            <w:hideMark/>
          </w:tcPr>
          <w:p w14:paraId="0088C878" w14:textId="018A3EA1" w:rsidR="003315A8" w:rsidRPr="001315C8" w:rsidRDefault="003315A8" w:rsidP="003315A8">
            <w:pPr>
              <w:spacing w:after="0" w:line="240" w:lineRule="auto"/>
              <w:jc w:val="center"/>
              <w:rPr>
                <w:color w:val="000000"/>
                <w:sz w:val="16"/>
                <w:lang w:eastAsia="es-MX"/>
              </w:rPr>
            </w:pPr>
            <w:r>
              <w:rPr>
                <w:color w:val="000000"/>
                <w:sz w:val="16"/>
                <w:lang w:eastAsia="es-MX"/>
              </w:rPr>
              <w:t>2023</w:t>
            </w:r>
          </w:p>
        </w:tc>
      </w:tr>
      <w:tr w:rsidR="003315A8" w:rsidRPr="007C6D37" w14:paraId="636FCD1B" w14:textId="77777777" w:rsidTr="003315A8">
        <w:trPr>
          <w:trHeight w:val="340"/>
        </w:trPr>
        <w:tc>
          <w:tcPr>
            <w:tcW w:w="5000" w:type="pct"/>
            <w:gridSpan w:val="15"/>
            <w:shd w:val="clear" w:color="auto" w:fill="7F7F7F" w:themeFill="text1" w:themeFillTint="80"/>
            <w:noWrap/>
            <w:vAlign w:val="center"/>
            <w:hideMark/>
          </w:tcPr>
          <w:p w14:paraId="0A6518A9" w14:textId="77777777" w:rsidR="003315A8" w:rsidRPr="007C6D37" w:rsidRDefault="003315A8" w:rsidP="003315A8">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3315A8" w:rsidRPr="007C6D37" w14:paraId="631AB3DD" w14:textId="77777777" w:rsidTr="00525F03">
        <w:trPr>
          <w:trHeight w:val="340"/>
        </w:trPr>
        <w:tc>
          <w:tcPr>
            <w:tcW w:w="1369" w:type="pct"/>
            <w:gridSpan w:val="2"/>
            <w:shd w:val="clear" w:color="auto" w:fill="D9D9D9" w:themeFill="background1" w:themeFillShade="D9"/>
            <w:vAlign w:val="center"/>
            <w:hideMark/>
          </w:tcPr>
          <w:p w14:paraId="531C6A1C" w14:textId="77777777" w:rsidR="003315A8" w:rsidRPr="007C6D37" w:rsidRDefault="003315A8" w:rsidP="003315A8">
            <w:pPr>
              <w:spacing w:after="0" w:line="240" w:lineRule="auto"/>
              <w:jc w:val="center"/>
              <w:rPr>
                <w:b/>
                <w:sz w:val="16"/>
                <w:lang w:eastAsia="es-MX"/>
              </w:rPr>
            </w:pPr>
            <w:r w:rsidRPr="007C6D37">
              <w:rPr>
                <w:b/>
                <w:sz w:val="16"/>
                <w:lang w:eastAsia="es-MX"/>
              </w:rPr>
              <w:t>Población</w:t>
            </w:r>
          </w:p>
        </w:tc>
        <w:tc>
          <w:tcPr>
            <w:tcW w:w="85" w:type="pct"/>
            <w:gridSpan w:val="2"/>
            <w:shd w:val="clear" w:color="auto" w:fill="D9D9D9" w:themeFill="background1" w:themeFillShade="D9"/>
            <w:vAlign w:val="center"/>
            <w:hideMark/>
          </w:tcPr>
          <w:p w14:paraId="041FA432" w14:textId="77777777" w:rsidR="003315A8" w:rsidRPr="007C6D37" w:rsidRDefault="003315A8" w:rsidP="003315A8">
            <w:pPr>
              <w:spacing w:after="0" w:line="240" w:lineRule="auto"/>
              <w:jc w:val="center"/>
              <w:rPr>
                <w:b/>
                <w:sz w:val="16"/>
                <w:lang w:eastAsia="es-MX"/>
              </w:rPr>
            </w:pPr>
          </w:p>
        </w:tc>
        <w:tc>
          <w:tcPr>
            <w:tcW w:w="3546" w:type="pct"/>
            <w:gridSpan w:val="11"/>
            <w:shd w:val="clear" w:color="auto" w:fill="D9D9D9" w:themeFill="background1" w:themeFillShade="D9"/>
            <w:vAlign w:val="center"/>
            <w:hideMark/>
          </w:tcPr>
          <w:p w14:paraId="4CEAB47B" w14:textId="77777777" w:rsidR="003315A8" w:rsidRPr="007C6D37" w:rsidRDefault="003315A8" w:rsidP="003315A8">
            <w:pPr>
              <w:spacing w:after="0" w:line="240" w:lineRule="auto"/>
              <w:jc w:val="center"/>
              <w:rPr>
                <w:b/>
                <w:sz w:val="16"/>
                <w:lang w:eastAsia="es-MX"/>
              </w:rPr>
            </w:pPr>
            <w:r w:rsidRPr="007C6D37">
              <w:rPr>
                <w:b/>
                <w:sz w:val="16"/>
                <w:lang w:eastAsia="es-MX"/>
              </w:rPr>
              <w:t>Definición</w:t>
            </w:r>
          </w:p>
        </w:tc>
      </w:tr>
      <w:tr w:rsidR="00525F03" w:rsidRPr="001315C8" w14:paraId="31D78442" w14:textId="77777777" w:rsidTr="00525F03">
        <w:trPr>
          <w:trHeight w:val="359"/>
        </w:trPr>
        <w:tc>
          <w:tcPr>
            <w:tcW w:w="1369" w:type="pct"/>
            <w:gridSpan w:val="2"/>
            <w:shd w:val="clear" w:color="auto" w:fill="auto"/>
            <w:vAlign w:val="center"/>
            <w:hideMark/>
          </w:tcPr>
          <w:p w14:paraId="127315AE" w14:textId="77777777" w:rsidR="00525F03" w:rsidRPr="007C6D37" w:rsidRDefault="00525F03" w:rsidP="00525F03">
            <w:pPr>
              <w:spacing w:after="0" w:line="240" w:lineRule="auto"/>
              <w:jc w:val="center"/>
              <w:rPr>
                <w:b/>
                <w:sz w:val="16"/>
                <w:lang w:eastAsia="es-MX"/>
              </w:rPr>
            </w:pPr>
            <w:r w:rsidRPr="007C6D37">
              <w:rPr>
                <w:b/>
                <w:sz w:val="16"/>
                <w:lang w:eastAsia="es-MX"/>
              </w:rPr>
              <w:t>Potencial (PP)</w:t>
            </w:r>
          </w:p>
        </w:tc>
        <w:tc>
          <w:tcPr>
            <w:tcW w:w="85" w:type="pct"/>
            <w:gridSpan w:val="2"/>
            <w:shd w:val="clear" w:color="auto" w:fill="auto"/>
            <w:vAlign w:val="center"/>
            <w:hideMark/>
          </w:tcPr>
          <w:p w14:paraId="6413795E" w14:textId="77777777" w:rsidR="00525F03" w:rsidRPr="001315C8" w:rsidRDefault="00525F03" w:rsidP="00525F03">
            <w:pPr>
              <w:spacing w:after="0" w:line="240" w:lineRule="auto"/>
              <w:jc w:val="center"/>
              <w:rPr>
                <w:sz w:val="16"/>
                <w:lang w:eastAsia="es-MX"/>
              </w:rPr>
            </w:pPr>
          </w:p>
        </w:tc>
        <w:tc>
          <w:tcPr>
            <w:tcW w:w="3546" w:type="pct"/>
            <w:gridSpan w:val="11"/>
            <w:shd w:val="clear" w:color="auto" w:fill="auto"/>
            <w:vAlign w:val="center"/>
            <w:hideMark/>
          </w:tcPr>
          <w:p w14:paraId="5A23FE16" w14:textId="32456635" w:rsidR="00525F03" w:rsidRPr="00525F03" w:rsidRDefault="00525F03" w:rsidP="00525F03">
            <w:pPr>
              <w:spacing w:after="0" w:line="240" w:lineRule="auto"/>
              <w:rPr>
                <w:sz w:val="16"/>
                <w:szCs w:val="16"/>
                <w:lang w:eastAsia="es-MX"/>
              </w:rPr>
            </w:pPr>
            <w:r w:rsidRPr="00525F03">
              <w:rPr>
                <w:sz w:val="16"/>
                <w:szCs w:val="16"/>
              </w:rPr>
              <w:t>Son todos los alumnos inscritos en escuelas públicas en los niveles de educación básica: preescolar, primaria y secundaria, en todos sus servicios</w:t>
            </w:r>
          </w:p>
        </w:tc>
      </w:tr>
      <w:tr w:rsidR="00525F03" w:rsidRPr="001315C8" w14:paraId="4B884CE2" w14:textId="77777777" w:rsidTr="00525F03">
        <w:trPr>
          <w:trHeight w:val="359"/>
        </w:trPr>
        <w:tc>
          <w:tcPr>
            <w:tcW w:w="1369" w:type="pct"/>
            <w:gridSpan w:val="2"/>
            <w:shd w:val="clear" w:color="auto" w:fill="auto"/>
            <w:vAlign w:val="center"/>
            <w:hideMark/>
          </w:tcPr>
          <w:p w14:paraId="33F9B1E4" w14:textId="77777777" w:rsidR="00525F03" w:rsidRPr="007C6D37" w:rsidRDefault="00525F03" w:rsidP="00525F03">
            <w:pPr>
              <w:spacing w:after="0" w:line="240" w:lineRule="auto"/>
              <w:jc w:val="center"/>
              <w:rPr>
                <w:b/>
                <w:sz w:val="16"/>
                <w:lang w:eastAsia="es-MX"/>
              </w:rPr>
            </w:pPr>
            <w:r w:rsidRPr="007C6D37">
              <w:rPr>
                <w:b/>
                <w:sz w:val="16"/>
                <w:lang w:eastAsia="es-MX"/>
              </w:rPr>
              <w:t>Objetivo (PO)</w:t>
            </w:r>
          </w:p>
        </w:tc>
        <w:tc>
          <w:tcPr>
            <w:tcW w:w="85" w:type="pct"/>
            <w:gridSpan w:val="2"/>
            <w:shd w:val="clear" w:color="auto" w:fill="auto"/>
            <w:vAlign w:val="center"/>
            <w:hideMark/>
          </w:tcPr>
          <w:p w14:paraId="0D2A5079" w14:textId="77777777" w:rsidR="00525F03" w:rsidRPr="001315C8" w:rsidRDefault="00525F03" w:rsidP="00525F03">
            <w:pPr>
              <w:spacing w:after="0" w:line="240" w:lineRule="auto"/>
              <w:jc w:val="center"/>
              <w:rPr>
                <w:sz w:val="16"/>
                <w:lang w:eastAsia="es-MX"/>
              </w:rPr>
            </w:pPr>
          </w:p>
        </w:tc>
        <w:tc>
          <w:tcPr>
            <w:tcW w:w="3546" w:type="pct"/>
            <w:gridSpan w:val="11"/>
            <w:shd w:val="clear" w:color="auto" w:fill="auto"/>
            <w:vAlign w:val="center"/>
            <w:hideMark/>
          </w:tcPr>
          <w:p w14:paraId="2B5DE0DD" w14:textId="716338E3" w:rsidR="00525F03" w:rsidRPr="00525F03" w:rsidRDefault="00525F03" w:rsidP="00525F03">
            <w:pPr>
              <w:spacing w:after="0" w:line="240" w:lineRule="auto"/>
              <w:rPr>
                <w:sz w:val="16"/>
                <w:szCs w:val="16"/>
                <w:lang w:eastAsia="es-MX"/>
              </w:rPr>
            </w:pPr>
            <w:r w:rsidRPr="00525F03">
              <w:rPr>
                <w:sz w:val="16"/>
                <w:szCs w:val="16"/>
              </w:rPr>
              <w:t>Son los alumnos inscritos en escuelas públicas en los niveles de educación básica: preescolar, primaria y secundaria, en todos sus servicios, incluyendo alumnos de educación especial y migrantes</w:t>
            </w:r>
          </w:p>
        </w:tc>
      </w:tr>
      <w:tr w:rsidR="00525F03" w:rsidRPr="001315C8" w14:paraId="57DAEF79" w14:textId="77777777" w:rsidTr="00525F03">
        <w:trPr>
          <w:trHeight w:val="359"/>
        </w:trPr>
        <w:tc>
          <w:tcPr>
            <w:tcW w:w="1369" w:type="pct"/>
            <w:gridSpan w:val="2"/>
            <w:shd w:val="clear" w:color="auto" w:fill="auto"/>
            <w:vAlign w:val="center"/>
            <w:hideMark/>
          </w:tcPr>
          <w:p w14:paraId="46FA68B2" w14:textId="77777777" w:rsidR="00525F03" w:rsidRPr="007C6D37" w:rsidRDefault="00525F03" w:rsidP="00525F03">
            <w:pPr>
              <w:spacing w:after="0" w:line="240" w:lineRule="auto"/>
              <w:jc w:val="center"/>
              <w:rPr>
                <w:b/>
                <w:sz w:val="16"/>
                <w:lang w:eastAsia="es-MX"/>
              </w:rPr>
            </w:pPr>
            <w:r w:rsidRPr="007C6D37">
              <w:rPr>
                <w:b/>
                <w:sz w:val="16"/>
                <w:lang w:eastAsia="es-MX"/>
              </w:rPr>
              <w:t>Atendida (PA)</w:t>
            </w:r>
          </w:p>
        </w:tc>
        <w:tc>
          <w:tcPr>
            <w:tcW w:w="85" w:type="pct"/>
            <w:gridSpan w:val="2"/>
            <w:shd w:val="clear" w:color="auto" w:fill="auto"/>
            <w:vAlign w:val="center"/>
            <w:hideMark/>
          </w:tcPr>
          <w:p w14:paraId="0F8F5267" w14:textId="77777777" w:rsidR="00525F03" w:rsidRPr="001315C8" w:rsidRDefault="00525F03" w:rsidP="00525F03">
            <w:pPr>
              <w:spacing w:after="0" w:line="240" w:lineRule="auto"/>
              <w:jc w:val="center"/>
              <w:rPr>
                <w:sz w:val="16"/>
                <w:lang w:eastAsia="es-MX"/>
              </w:rPr>
            </w:pPr>
          </w:p>
        </w:tc>
        <w:tc>
          <w:tcPr>
            <w:tcW w:w="3546" w:type="pct"/>
            <w:gridSpan w:val="11"/>
            <w:shd w:val="clear" w:color="auto" w:fill="auto"/>
            <w:vAlign w:val="center"/>
            <w:hideMark/>
          </w:tcPr>
          <w:p w14:paraId="0858F5D0" w14:textId="6C68AFC1" w:rsidR="00525F03" w:rsidRPr="00525F03" w:rsidRDefault="00525F03" w:rsidP="00525F03">
            <w:pPr>
              <w:spacing w:after="0" w:line="240" w:lineRule="auto"/>
              <w:rPr>
                <w:sz w:val="16"/>
                <w:szCs w:val="16"/>
                <w:lang w:eastAsia="es-MX"/>
              </w:rPr>
            </w:pPr>
            <w:r w:rsidRPr="00525F03">
              <w:rPr>
                <w:sz w:val="16"/>
                <w:szCs w:val="16"/>
              </w:rPr>
              <w:t>Son los alumnos inscritos en escuelas públicas en los niveles de educación básica: preescolar, primaria y secundaria, en todos sus servicios, incluyendo alumnos de educación especial y migrantes que disponen de los paquetes de material escolar para el proceso de enseñanza- aprendizaje</w:t>
            </w:r>
          </w:p>
        </w:tc>
      </w:tr>
      <w:tr w:rsidR="00525F03" w:rsidRPr="007C6D37" w14:paraId="35D68B07" w14:textId="77777777" w:rsidTr="003315A8">
        <w:trPr>
          <w:trHeight w:val="340"/>
        </w:trPr>
        <w:tc>
          <w:tcPr>
            <w:tcW w:w="5000" w:type="pct"/>
            <w:gridSpan w:val="15"/>
            <w:shd w:val="clear" w:color="auto" w:fill="7F7F7F" w:themeFill="text1" w:themeFillTint="80"/>
            <w:noWrap/>
            <w:vAlign w:val="center"/>
            <w:hideMark/>
          </w:tcPr>
          <w:p w14:paraId="5421F590" w14:textId="77777777" w:rsidR="00525F03" w:rsidRPr="007C6D37" w:rsidRDefault="00525F03" w:rsidP="00525F03">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525F03" w:rsidRPr="007C6D37" w14:paraId="4A9FCA40" w14:textId="77777777" w:rsidTr="00525F03">
        <w:trPr>
          <w:trHeight w:val="401"/>
        </w:trPr>
        <w:tc>
          <w:tcPr>
            <w:tcW w:w="819" w:type="pct"/>
            <w:shd w:val="clear" w:color="auto" w:fill="D9D9D9" w:themeFill="background1" w:themeFillShade="D9"/>
            <w:vAlign w:val="center"/>
            <w:hideMark/>
          </w:tcPr>
          <w:p w14:paraId="02A04CBC" w14:textId="77777777" w:rsidR="00525F03" w:rsidRPr="007C6D37" w:rsidRDefault="00525F03" w:rsidP="00525F03">
            <w:pPr>
              <w:spacing w:after="0" w:line="240" w:lineRule="auto"/>
              <w:jc w:val="center"/>
              <w:rPr>
                <w:b/>
                <w:sz w:val="16"/>
                <w:lang w:eastAsia="es-MX"/>
              </w:rPr>
            </w:pPr>
            <w:r w:rsidRPr="007C6D37">
              <w:rPr>
                <w:b/>
                <w:sz w:val="16"/>
                <w:lang w:eastAsia="es-MX"/>
              </w:rPr>
              <w:t>Población</w:t>
            </w:r>
          </w:p>
        </w:tc>
        <w:tc>
          <w:tcPr>
            <w:tcW w:w="630" w:type="pct"/>
            <w:gridSpan w:val="2"/>
            <w:shd w:val="clear" w:color="auto" w:fill="D9D9D9" w:themeFill="background1" w:themeFillShade="D9"/>
            <w:vAlign w:val="center"/>
            <w:hideMark/>
          </w:tcPr>
          <w:p w14:paraId="5AAC7CD2" w14:textId="77777777" w:rsidR="00525F03" w:rsidRPr="007C6D37" w:rsidRDefault="00525F03" w:rsidP="00525F03">
            <w:pPr>
              <w:spacing w:after="0" w:line="240" w:lineRule="auto"/>
              <w:jc w:val="center"/>
              <w:rPr>
                <w:b/>
                <w:sz w:val="16"/>
                <w:lang w:eastAsia="es-MX"/>
              </w:rPr>
            </w:pPr>
            <w:r w:rsidRPr="007C6D37">
              <w:rPr>
                <w:b/>
                <w:sz w:val="16"/>
                <w:lang w:eastAsia="es-MX"/>
              </w:rPr>
              <w:t>Unidad de medida</w:t>
            </w:r>
          </w:p>
        </w:tc>
        <w:tc>
          <w:tcPr>
            <w:tcW w:w="907" w:type="pct"/>
            <w:gridSpan w:val="4"/>
            <w:shd w:val="clear" w:color="auto" w:fill="D9D9D9" w:themeFill="background1" w:themeFillShade="D9"/>
            <w:vAlign w:val="center"/>
            <w:hideMark/>
          </w:tcPr>
          <w:p w14:paraId="263D6ACC" w14:textId="48B47341" w:rsidR="00525F03" w:rsidRPr="007C6D37" w:rsidRDefault="00525F03" w:rsidP="00525F03">
            <w:pPr>
              <w:spacing w:after="0" w:line="240" w:lineRule="auto"/>
              <w:jc w:val="center"/>
              <w:rPr>
                <w:b/>
                <w:sz w:val="16"/>
                <w:lang w:eastAsia="es-MX"/>
              </w:rPr>
            </w:pPr>
            <w:r>
              <w:rPr>
                <w:b/>
                <w:sz w:val="16"/>
                <w:lang w:eastAsia="es-MX"/>
              </w:rPr>
              <w:t>2023</w:t>
            </w:r>
          </w:p>
        </w:tc>
        <w:tc>
          <w:tcPr>
            <w:tcW w:w="866" w:type="pct"/>
            <w:gridSpan w:val="4"/>
            <w:shd w:val="clear" w:color="auto" w:fill="D9D9D9" w:themeFill="background1" w:themeFillShade="D9"/>
            <w:vAlign w:val="center"/>
            <w:hideMark/>
          </w:tcPr>
          <w:p w14:paraId="1D36CACF" w14:textId="17FCF455" w:rsidR="00525F03" w:rsidRPr="007C6D37" w:rsidRDefault="00525F03" w:rsidP="00525F03">
            <w:pPr>
              <w:spacing w:after="0" w:line="240" w:lineRule="auto"/>
              <w:jc w:val="center"/>
              <w:rPr>
                <w:b/>
                <w:sz w:val="16"/>
                <w:lang w:eastAsia="es-MX"/>
              </w:rPr>
            </w:pPr>
            <w:r>
              <w:rPr>
                <w:b/>
                <w:sz w:val="16"/>
                <w:lang w:eastAsia="es-MX"/>
              </w:rPr>
              <w:t>2022</w:t>
            </w:r>
          </w:p>
        </w:tc>
        <w:tc>
          <w:tcPr>
            <w:tcW w:w="806" w:type="pct"/>
            <w:gridSpan w:val="2"/>
            <w:shd w:val="clear" w:color="auto" w:fill="D9D9D9" w:themeFill="background1" w:themeFillShade="D9"/>
            <w:vAlign w:val="center"/>
            <w:hideMark/>
          </w:tcPr>
          <w:p w14:paraId="5A0F319A" w14:textId="6AD10AD0" w:rsidR="00525F03" w:rsidRPr="007C6D37" w:rsidRDefault="00525F03" w:rsidP="00525F03">
            <w:pPr>
              <w:spacing w:after="0" w:line="240" w:lineRule="auto"/>
              <w:jc w:val="center"/>
              <w:rPr>
                <w:b/>
                <w:sz w:val="16"/>
                <w:lang w:eastAsia="es-MX"/>
              </w:rPr>
            </w:pPr>
            <w:r>
              <w:rPr>
                <w:b/>
                <w:sz w:val="16"/>
                <w:lang w:eastAsia="es-MX"/>
              </w:rPr>
              <w:t>2021</w:t>
            </w:r>
          </w:p>
        </w:tc>
        <w:tc>
          <w:tcPr>
            <w:tcW w:w="972" w:type="pct"/>
            <w:gridSpan w:val="2"/>
            <w:shd w:val="clear" w:color="auto" w:fill="D9D9D9" w:themeFill="background1" w:themeFillShade="D9"/>
            <w:vAlign w:val="center"/>
            <w:hideMark/>
          </w:tcPr>
          <w:p w14:paraId="13EEC8F3" w14:textId="71B60EEB" w:rsidR="00525F03" w:rsidRPr="007C6D37" w:rsidRDefault="00525F03" w:rsidP="00525F03">
            <w:pPr>
              <w:spacing w:after="0" w:line="240" w:lineRule="auto"/>
              <w:jc w:val="center"/>
              <w:rPr>
                <w:b/>
                <w:sz w:val="16"/>
                <w:lang w:eastAsia="es-MX"/>
              </w:rPr>
            </w:pPr>
            <w:r>
              <w:rPr>
                <w:b/>
                <w:sz w:val="16"/>
                <w:lang w:eastAsia="es-MX"/>
              </w:rPr>
              <w:t>2020</w:t>
            </w:r>
          </w:p>
        </w:tc>
      </w:tr>
      <w:tr w:rsidR="00525F03" w:rsidRPr="001315C8" w14:paraId="2EDF53FF" w14:textId="77777777" w:rsidTr="00525F03">
        <w:trPr>
          <w:trHeight w:val="254"/>
        </w:trPr>
        <w:tc>
          <w:tcPr>
            <w:tcW w:w="819" w:type="pct"/>
            <w:shd w:val="clear" w:color="auto" w:fill="auto"/>
            <w:vAlign w:val="center"/>
            <w:hideMark/>
          </w:tcPr>
          <w:p w14:paraId="6F1EC706" w14:textId="77777777" w:rsidR="00525F03" w:rsidRPr="007C6D37" w:rsidRDefault="00525F03" w:rsidP="00525F03">
            <w:pPr>
              <w:spacing w:after="0" w:line="240" w:lineRule="auto"/>
              <w:jc w:val="center"/>
              <w:rPr>
                <w:b/>
                <w:sz w:val="16"/>
                <w:lang w:eastAsia="es-MX"/>
              </w:rPr>
            </w:pPr>
            <w:r w:rsidRPr="007C6D37">
              <w:rPr>
                <w:b/>
                <w:sz w:val="16"/>
                <w:lang w:eastAsia="es-MX"/>
              </w:rPr>
              <w:t>Potencial (P)</w:t>
            </w:r>
          </w:p>
        </w:tc>
        <w:tc>
          <w:tcPr>
            <w:tcW w:w="630" w:type="pct"/>
            <w:gridSpan w:val="2"/>
            <w:shd w:val="clear" w:color="auto" w:fill="auto"/>
            <w:vAlign w:val="center"/>
            <w:hideMark/>
          </w:tcPr>
          <w:p w14:paraId="0AC61FDA" w14:textId="79CEE239" w:rsidR="00525F03" w:rsidRPr="001315C8" w:rsidRDefault="00525F03" w:rsidP="00525F03">
            <w:pPr>
              <w:spacing w:after="0" w:line="240" w:lineRule="auto"/>
              <w:jc w:val="center"/>
              <w:rPr>
                <w:sz w:val="16"/>
                <w:lang w:eastAsia="es-MX"/>
              </w:rPr>
            </w:pPr>
            <w:r w:rsidRPr="00525F03">
              <w:rPr>
                <w:sz w:val="16"/>
                <w:lang w:eastAsia="es-MX"/>
              </w:rPr>
              <w:t>Alumnos</w:t>
            </w:r>
          </w:p>
        </w:tc>
        <w:tc>
          <w:tcPr>
            <w:tcW w:w="907" w:type="pct"/>
            <w:gridSpan w:val="4"/>
            <w:shd w:val="clear" w:color="auto" w:fill="auto"/>
            <w:vAlign w:val="center"/>
            <w:hideMark/>
          </w:tcPr>
          <w:p w14:paraId="6DC0AC9C" w14:textId="1757AF91" w:rsidR="00525F03" w:rsidRPr="00525F03" w:rsidRDefault="00525F03" w:rsidP="00525F03">
            <w:pPr>
              <w:spacing w:after="0" w:line="240" w:lineRule="auto"/>
              <w:jc w:val="center"/>
              <w:rPr>
                <w:rFonts w:cs="Arial"/>
                <w:sz w:val="16"/>
                <w:szCs w:val="16"/>
                <w:lang w:eastAsia="es-MX"/>
              </w:rPr>
            </w:pPr>
            <w:r w:rsidRPr="00525F03">
              <w:rPr>
                <w:rFonts w:cs="Arial"/>
                <w:sz w:val="16"/>
                <w:szCs w:val="16"/>
              </w:rPr>
              <w:t>515,646</w:t>
            </w:r>
          </w:p>
        </w:tc>
        <w:tc>
          <w:tcPr>
            <w:tcW w:w="866" w:type="pct"/>
            <w:gridSpan w:val="4"/>
            <w:shd w:val="clear" w:color="auto" w:fill="auto"/>
            <w:vAlign w:val="center"/>
            <w:hideMark/>
          </w:tcPr>
          <w:p w14:paraId="13AAC247" w14:textId="23D150CC" w:rsidR="00525F03" w:rsidRPr="00525F03" w:rsidRDefault="00525F03" w:rsidP="00525F03">
            <w:pPr>
              <w:spacing w:after="0" w:line="240" w:lineRule="auto"/>
              <w:jc w:val="center"/>
              <w:rPr>
                <w:rFonts w:cs="Arial"/>
                <w:sz w:val="16"/>
                <w:szCs w:val="16"/>
                <w:lang w:eastAsia="es-MX"/>
              </w:rPr>
            </w:pPr>
            <w:r w:rsidRPr="00525F03">
              <w:rPr>
                <w:rFonts w:cs="Arial"/>
                <w:color w:val="000000"/>
                <w:sz w:val="16"/>
                <w:szCs w:val="16"/>
                <w:lang w:val="es-ES"/>
              </w:rPr>
              <w:t>524,097</w:t>
            </w:r>
          </w:p>
        </w:tc>
        <w:tc>
          <w:tcPr>
            <w:tcW w:w="806" w:type="pct"/>
            <w:gridSpan w:val="2"/>
            <w:shd w:val="clear" w:color="auto" w:fill="auto"/>
            <w:vAlign w:val="center"/>
            <w:hideMark/>
          </w:tcPr>
          <w:p w14:paraId="18EBDCF6" w14:textId="7BF8775E" w:rsidR="00525F03" w:rsidRPr="00525F03" w:rsidRDefault="00525F03" w:rsidP="00525F03">
            <w:pPr>
              <w:spacing w:after="0" w:line="240" w:lineRule="auto"/>
              <w:jc w:val="center"/>
              <w:rPr>
                <w:rFonts w:cs="Arial"/>
                <w:sz w:val="16"/>
                <w:szCs w:val="16"/>
                <w:lang w:eastAsia="es-MX"/>
              </w:rPr>
            </w:pPr>
            <w:r w:rsidRPr="00525F03">
              <w:rPr>
                <w:rFonts w:cs="Arial"/>
                <w:color w:val="000000"/>
                <w:sz w:val="16"/>
                <w:szCs w:val="16"/>
                <w:lang w:val="es-ES"/>
              </w:rPr>
              <w:t>522,947</w:t>
            </w:r>
          </w:p>
        </w:tc>
        <w:tc>
          <w:tcPr>
            <w:tcW w:w="972" w:type="pct"/>
            <w:gridSpan w:val="2"/>
            <w:shd w:val="clear" w:color="auto" w:fill="auto"/>
            <w:vAlign w:val="center"/>
            <w:hideMark/>
          </w:tcPr>
          <w:p w14:paraId="2B888191" w14:textId="0FFF17AA" w:rsidR="00525F03" w:rsidRPr="00525F03" w:rsidRDefault="00525F03" w:rsidP="00525F03">
            <w:pPr>
              <w:spacing w:after="0" w:line="240" w:lineRule="auto"/>
              <w:jc w:val="center"/>
              <w:rPr>
                <w:rFonts w:cs="Arial"/>
                <w:sz w:val="16"/>
                <w:szCs w:val="16"/>
                <w:lang w:eastAsia="es-MX"/>
              </w:rPr>
            </w:pPr>
            <w:r w:rsidRPr="00525F03">
              <w:rPr>
                <w:rFonts w:cs="Arial"/>
                <w:color w:val="000000"/>
                <w:sz w:val="16"/>
                <w:szCs w:val="16"/>
                <w:lang w:val="es-ES"/>
              </w:rPr>
              <w:t>522,947</w:t>
            </w:r>
          </w:p>
        </w:tc>
      </w:tr>
      <w:tr w:rsidR="00525F03" w:rsidRPr="001315C8" w14:paraId="74727F6B" w14:textId="77777777" w:rsidTr="00525F03">
        <w:trPr>
          <w:trHeight w:val="254"/>
        </w:trPr>
        <w:tc>
          <w:tcPr>
            <w:tcW w:w="819" w:type="pct"/>
            <w:shd w:val="clear" w:color="auto" w:fill="auto"/>
            <w:vAlign w:val="center"/>
            <w:hideMark/>
          </w:tcPr>
          <w:p w14:paraId="48A61994" w14:textId="77777777" w:rsidR="00525F03" w:rsidRPr="007C6D37" w:rsidRDefault="00525F03" w:rsidP="00525F03">
            <w:pPr>
              <w:spacing w:after="0" w:line="240" w:lineRule="auto"/>
              <w:jc w:val="center"/>
              <w:rPr>
                <w:b/>
                <w:sz w:val="16"/>
                <w:lang w:eastAsia="es-MX"/>
              </w:rPr>
            </w:pPr>
            <w:r w:rsidRPr="007C6D37">
              <w:rPr>
                <w:b/>
                <w:sz w:val="16"/>
                <w:lang w:eastAsia="es-MX"/>
              </w:rPr>
              <w:t>Objetivo (O)</w:t>
            </w:r>
          </w:p>
        </w:tc>
        <w:tc>
          <w:tcPr>
            <w:tcW w:w="630" w:type="pct"/>
            <w:gridSpan w:val="2"/>
            <w:shd w:val="clear" w:color="auto" w:fill="auto"/>
            <w:vAlign w:val="center"/>
            <w:hideMark/>
          </w:tcPr>
          <w:p w14:paraId="27302898" w14:textId="06F128CE" w:rsidR="00525F03" w:rsidRPr="001315C8" w:rsidRDefault="00525F03" w:rsidP="00525F03">
            <w:pPr>
              <w:spacing w:after="0" w:line="240" w:lineRule="auto"/>
              <w:jc w:val="center"/>
              <w:rPr>
                <w:sz w:val="16"/>
                <w:lang w:eastAsia="es-MX"/>
              </w:rPr>
            </w:pPr>
            <w:r w:rsidRPr="00525F03">
              <w:rPr>
                <w:sz w:val="16"/>
                <w:lang w:eastAsia="es-MX"/>
              </w:rPr>
              <w:t>Alumnos</w:t>
            </w:r>
          </w:p>
        </w:tc>
        <w:tc>
          <w:tcPr>
            <w:tcW w:w="907" w:type="pct"/>
            <w:gridSpan w:val="4"/>
            <w:shd w:val="clear" w:color="auto" w:fill="auto"/>
            <w:vAlign w:val="center"/>
            <w:hideMark/>
          </w:tcPr>
          <w:p w14:paraId="7D922349" w14:textId="19F6F936" w:rsidR="00525F03" w:rsidRPr="00525F03" w:rsidRDefault="00525F03" w:rsidP="00525F03">
            <w:pPr>
              <w:spacing w:after="0" w:line="240" w:lineRule="auto"/>
              <w:jc w:val="center"/>
              <w:rPr>
                <w:rFonts w:cs="Arial"/>
                <w:sz w:val="16"/>
                <w:szCs w:val="16"/>
                <w:lang w:eastAsia="es-MX"/>
              </w:rPr>
            </w:pPr>
            <w:r w:rsidRPr="00525F03">
              <w:rPr>
                <w:rFonts w:cs="Arial"/>
                <w:sz w:val="16"/>
                <w:szCs w:val="16"/>
              </w:rPr>
              <w:t>515,646</w:t>
            </w:r>
          </w:p>
        </w:tc>
        <w:tc>
          <w:tcPr>
            <w:tcW w:w="866" w:type="pct"/>
            <w:gridSpan w:val="4"/>
            <w:shd w:val="clear" w:color="auto" w:fill="auto"/>
            <w:vAlign w:val="center"/>
            <w:hideMark/>
          </w:tcPr>
          <w:p w14:paraId="6A60A014" w14:textId="30156300" w:rsidR="00525F03" w:rsidRPr="00525F03" w:rsidRDefault="00525F03" w:rsidP="00525F03">
            <w:pPr>
              <w:spacing w:after="0" w:line="240" w:lineRule="auto"/>
              <w:jc w:val="center"/>
              <w:rPr>
                <w:rFonts w:cs="Arial"/>
                <w:sz w:val="16"/>
                <w:szCs w:val="16"/>
                <w:lang w:eastAsia="es-MX"/>
              </w:rPr>
            </w:pPr>
            <w:r w:rsidRPr="00525F03">
              <w:rPr>
                <w:rFonts w:cs="Arial"/>
                <w:color w:val="000000"/>
                <w:sz w:val="16"/>
                <w:szCs w:val="16"/>
                <w:lang w:val="es-ES"/>
              </w:rPr>
              <w:t>509,807</w:t>
            </w:r>
          </w:p>
        </w:tc>
        <w:tc>
          <w:tcPr>
            <w:tcW w:w="806" w:type="pct"/>
            <w:gridSpan w:val="2"/>
            <w:shd w:val="clear" w:color="auto" w:fill="auto"/>
            <w:vAlign w:val="center"/>
            <w:hideMark/>
          </w:tcPr>
          <w:p w14:paraId="17EA0326" w14:textId="06084105" w:rsidR="00525F03" w:rsidRPr="00525F03" w:rsidRDefault="00525F03" w:rsidP="00525F03">
            <w:pPr>
              <w:spacing w:after="0" w:line="240" w:lineRule="auto"/>
              <w:jc w:val="center"/>
              <w:rPr>
                <w:rFonts w:cs="Arial"/>
                <w:sz w:val="16"/>
                <w:szCs w:val="16"/>
                <w:lang w:eastAsia="es-MX"/>
              </w:rPr>
            </w:pPr>
            <w:r w:rsidRPr="00525F03">
              <w:rPr>
                <w:rFonts w:cs="Arial"/>
                <w:color w:val="000000"/>
                <w:sz w:val="16"/>
                <w:szCs w:val="16"/>
                <w:lang w:val="es-ES"/>
              </w:rPr>
              <w:t>520,078</w:t>
            </w:r>
          </w:p>
        </w:tc>
        <w:tc>
          <w:tcPr>
            <w:tcW w:w="972" w:type="pct"/>
            <w:gridSpan w:val="2"/>
            <w:shd w:val="clear" w:color="auto" w:fill="auto"/>
            <w:vAlign w:val="center"/>
            <w:hideMark/>
          </w:tcPr>
          <w:p w14:paraId="07878128" w14:textId="483B7FD7" w:rsidR="00525F03" w:rsidRPr="00525F03" w:rsidRDefault="00525F03" w:rsidP="00525F03">
            <w:pPr>
              <w:spacing w:after="0" w:line="240" w:lineRule="auto"/>
              <w:jc w:val="center"/>
              <w:rPr>
                <w:rFonts w:cs="Arial"/>
                <w:sz w:val="16"/>
                <w:szCs w:val="16"/>
                <w:lang w:eastAsia="es-MX"/>
              </w:rPr>
            </w:pPr>
            <w:r w:rsidRPr="00525F03">
              <w:rPr>
                <w:rFonts w:cs="Arial"/>
                <w:color w:val="000000"/>
                <w:sz w:val="16"/>
                <w:szCs w:val="16"/>
                <w:lang w:val="es-ES"/>
              </w:rPr>
              <w:t>520,078</w:t>
            </w:r>
          </w:p>
        </w:tc>
      </w:tr>
      <w:tr w:rsidR="00525F03" w:rsidRPr="001315C8" w14:paraId="2F202CC9" w14:textId="77777777" w:rsidTr="00525F03">
        <w:trPr>
          <w:trHeight w:val="254"/>
        </w:trPr>
        <w:tc>
          <w:tcPr>
            <w:tcW w:w="819" w:type="pct"/>
            <w:shd w:val="clear" w:color="auto" w:fill="auto"/>
            <w:vAlign w:val="center"/>
            <w:hideMark/>
          </w:tcPr>
          <w:p w14:paraId="678F2C4C" w14:textId="77777777" w:rsidR="00525F03" w:rsidRPr="007C6D37" w:rsidRDefault="00525F03" w:rsidP="00525F03">
            <w:pPr>
              <w:spacing w:after="0" w:line="240" w:lineRule="auto"/>
              <w:jc w:val="center"/>
              <w:rPr>
                <w:b/>
                <w:sz w:val="16"/>
                <w:lang w:eastAsia="es-MX"/>
              </w:rPr>
            </w:pPr>
            <w:r w:rsidRPr="007C6D37">
              <w:rPr>
                <w:b/>
                <w:sz w:val="16"/>
                <w:lang w:eastAsia="es-MX"/>
              </w:rPr>
              <w:t>Atendida (A)</w:t>
            </w:r>
          </w:p>
        </w:tc>
        <w:tc>
          <w:tcPr>
            <w:tcW w:w="630" w:type="pct"/>
            <w:gridSpan w:val="2"/>
            <w:shd w:val="clear" w:color="auto" w:fill="auto"/>
            <w:vAlign w:val="center"/>
            <w:hideMark/>
          </w:tcPr>
          <w:p w14:paraId="7AA34655" w14:textId="1BDDCC52" w:rsidR="00525F03" w:rsidRPr="001315C8" w:rsidRDefault="00525F03" w:rsidP="00525F03">
            <w:pPr>
              <w:spacing w:after="0" w:line="240" w:lineRule="auto"/>
              <w:jc w:val="center"/>
              <w:rPr>
                <w:sz w:val="16"/>
                <w:lang w:eastAsia="es-MX"/>
              </w:rPr>
            </w:pPr>
            <w:r w:rsidRPr="00525F03">
              <w:rPr>
                <w:sz w:val="16"/>
                <w:lang w:eastAsia="es-MX"/>
              </w:rPr>
              <w:t>Alumnos</w:t>
            </w:r>
          </w:p>
        </w:tc>
        <w:tc>
          <w:tcPr>
            <w:tcW w:w="907" w:type="pct"/>
            <w:gridSpan w:val="4"/>
            <w:shd w:val="clear" w:color="auto" w:fill="auto"/>
            <w:vAlign w:val="center"/>
            <w:hideMark/>
          </w:tcPr>
          <w:p w14:paraId="64CE2C34" w14:textId="32C3548D" w:rsidR="00525F03" w:rsidRPr="00525F03" w:rsidRDefault="00525F03" w:rsidP="00525F03">
            <w:pPr>
              <w:spacing w:after="0" w:line="240" w:lineRule="auto"/>
              <w:jc w:val="center"/>
              <w:rPr>
                <w:rFonts w:cs="Arial"/>
                <w:sz w:val="16"/>
                <w:szCs w:val="16"/>
                <w:lang w:eastAsia="es-MX"/>
              </w:rPr>
            </w:pPr>
            <w:r w:rsidRPr="00525F03">
              <w:rPr>
                <w:rFonts w:cs="Arial"/>
                <w:sz w:val="16"/>
                <w:szCs w:val="16"/>
              </w:rPr>
              <w:t>420,799</w:t>
            </w:r>
          </w:p>
        </w:tc>
        <w:tc>
          <w:tcPr>
            <w:tcW w:w="866" w:type="pct"/>
            <w:gridSpan w:val="4"/>
            <w:shd w:val="clear" w:color="auto" w:fill="auto"/>
            <w:vAlign w:val="center"/>
            <w:hideMark/>
          </w:tcPr>
          <w:p w14:paraId="5482B483" w14:textId="3F83B604" w:rsidR="00525F03" w:rsidRPr="00525F03" w:rsidRDefault="00525F03" w:rsidP="00525F03">
            <w:pPr>
              <w:spacing w:after="0" w:line="240" w:lineRule="auto"/>
              <w:jc w:val="center"/>
              <w:rPr>
                <w:rFonts w:cs="Arial"/>
                <w:sz w:val="16"/>
                <w:szCs w:val="16"/>
                <w:lang w:eastAsia="es-MX"/>
              </w:rPr>
            </w:pPr>
            <w:r w:rsidRPr="00525F03">
              <w:rPr>
                <w:rFonts w:cs="Arial"/>
                <w:color w:val="000000"/>
                <w:sz w:val="16"/>
                <w:szCs w:val="16"/>
                <w:lang w:val="es-ES"/>
              </w:rPr>
              <w:t>418,514</w:t>
            </w:r>
          </w:p>
        </w:tc>
        <w:tc>
          <w:tcPr>
            <w:tcW w:w="806" w:type="pct"/>
            <w:gridSpan w:val="2"/>
            <w:shd w:val="clear" w:color="auto" w:fill="auto"/>
            <w:vAlign w:val="center"/>
            <w:hideMark/>
          </w:tcPr>
          <w:p w14:paraId="3553D577" w14:textId="05B317A4" w:rsidR="00525F03" w:rsidRPr="00525F03" w:rsidRDefault="00525F03" w:rsidP="00525F03">
            <w:pPr>
              <w:spacing w:after="0" w:line="240" w:lineRule="auto"/>
              <w:jc w:val="center"/>
              <w:rPr>
                <w:rFonts w:cs="Arial"/>
                <w:sz w:val="16"/>
                <w:szCs w:val="16"/>
                <w:lang w:eastAsia="es-MX"/>
              </w:rPr>
            </w:pPr>
            <w:r w:rsidRPr="00525F03">
              <w:rPr>
                <w:rFonts w:cs="Arial"/>
                <w:color w:val="000000"/>
                <w:sz w:val="16"/>
                <w:szCs w:val="16"/>
                <w:lang w:val="es-ES"/>
              </w:rPr>
              <w:t>390,506</w:t>
            </w:r>
          </w:p>
        </w:tc>
        <w:tc>
          <w:tcPr>
            <w:tcW w:w="972" w:type="pct"/>
            <w:gridSpan w:val="2"/>
            <w:shd w:val="clear" w:color="auto" w:fill="auto"/>
            <w:vAlign w:val="center"/>
            <w:hideMark/>
          </w:tcPr>
          <w:p w14:paraId="6C3101D5" w14:textId="2DA445F4" w:rsidR="00525F03" w:rsidRPr="00525F03" w:rsidRDefault="00525F03" w:rsidP="00525F03">
            <w:pPr>
              <w:spacing w:after="0" w:line="240" w:lineRule="auto"/>
              <w:jc w:val="center"/>
              <w:rPr>
                <w:rFonts w:cs="Arial"/>
                <w:sz w:val="16"/>
                <w:szCs w:val="16"/>
                <w:lang w:eastAsia="es-MX"/>
              </w:rPr>
            </w:pPr>
            <w:r w:rsidRPr="00525F03">
              <w:rPr>
                <w:rFonts w:cs="Arial"/>
                <w:color w:val="000000"/>
                <w:sz w:val="16"/>
                <w:szCs w:val="16"/>
                <w:lang w:val="es-ES"/>
              </w:rPr>
              <w:t>395,650</w:t>
            </w:r>
          </w:p>
        </w:tc>
      </w:tr>
      <w:tr w:rsidR="00525F03" w:rsidRPr="007C6D37" w14:paraId="0DBF71BE" w14:textId="77777777" w:rsidTr="00525F03">
        <w:trPr>
          <w:trHeight w:val="254"/>
        </w:trPr>
        <w:tc>
          <w:tcPr>
            <w:tcW w:w="819" w:type="pct"/>
            <w:shd w:val="clear" w:color="auto" w:fill="auto"/>
            <w:vAlign w:val="center"/>
            <w:hideMark/>
          </w:tcPr>
          <w:p w14:paraId="0062DDC9" w14:textId="77777777" w:rsidR="00525F03" w:rsidRPr="007C6D37" w:rsidRDefault="00525F03" w:rsidP="00525F03">
            <w:pPr>
              <w:spacing w:after="0" w:line="240" w:lineRule="auto"/>
              <w:jc w:val="center"/>
              <w:rPr>
                <w:b/>
                <w:sz w:val="16"/>
                <w:lang w:eastAsia="es-MX"/>
              </w:rPr>
            </w:pPr>
            <w:r w:rsidRPr="007C6D37">
              <w:rPr>
                <w:b/>
                <w:sz w:val="16"/>
                <w:lang w:eastAsia="es-MX"/>
              </w:rPr>
              <w:t>(A/O) x 100</w:t>
            </w:r>
          </w:p>
        </w:tc>
        <w:tc>
          <w:tcPr>
            <w:tcW w:w="630" w:type="pct"/>
            <w:gridSpan w:val="2"/>
            <w:shd w:val="clear" w:color="auto" w:fill="auto"/>
            <w:vAlign w:val="center"/>
            <w:hideMark/>
          </w:tcPr>
          <w:p w14:paraId="6BE3156C" w14:textId="77777777" w:rsidR="00525F03" w:rsidRPr="007C6D37" w:rsidRDefault="00525F03" w:rsidP="00525F03">
            <w:pPr>
              <w:spacing w:after="0" w:line="240" w:lineRule="auto"/>
              <w:jc w:val="center"/>
              <w:rPr>
                <w:b/>
                <w:sz w:val="16"/>
                <w:lang w:eastAsia="es-MX"/>
              </w:rPr>
            </w:pPr>
            <w:r w:rsidRPr="007C6D37">
              <w:rPr>
                <w:b/>
                <w:sz w:val="16"/>
                <w:lang w:eastAsia="es-MX"/>
              </w:rPr>
              <w:t>%</w:t>
            </w:r>
          </w:p>
        </w:tc>
        <w:tc>
          <w:tcPr>
            <w:tcW w:w="907" w:type="pct"/>
            <w:gridSpan w:val="4"/>
            <w:shd w:val="clear" w:color="auto" w:fill="auto"/>
            <w:vAlign w:val="center"/>
            <w:hideMark/>
          </w:tcPr>
          <w:p w14:paraId="01B9D34A" w14:textId="2183C84E" w:rsidR="00525F03" w:rsidRPr="007C6D37" w:rsidRDefault="00525F03" w:rsidP="00525F03">
            <w:pPr>
              <w:spacing w:after="0" w:line="240" w:lineRule="auto"/>
              <w:jc w:val="center"/>
              <w:rPr>
                <w:b/>
                <w:sz w:val="16"/>
                <w:lang w:eastAsia="es-MX"/>
              </w:rPr>
            </w:pPr>
            <w:r>
              <w:rPr>
                <w:b/>
                <w:sz w:val="16"/>
                <w:lang w:eastAsia="es-MX"/>
              </w:rPr>
              <w:t>82</w:t>
            </w:r>
            <w:r w:rsidRPr="007C6D37">
              <w:rPr>
                <w:b/>
                <w:sz w:val="16"/>
                <w:lang w:eastAsia="es-MX"/>
              </w:rPr>
              <w:t>%</w:t>
            </w:r>
          </w:p>
        </w:tc>
        <w:tc>
          <w:tcPr>
            <w:tcW w:w="866" w:type="pct"/>
            <w:gridSpan w:val="4"/>
            <w:shd w:val="clear" w:color="auto" w:fill="auto"/>
            <w:vAlign w:val="center"/>
            <w:hideMark/>
          </w:tcPr>
          <w:p w14:paraId="50EB73E8" w14:textId="4449F174" w:rsidR="00525F03" w:rsidRPr="007C6D37" w:rsidRDefault="00525F03" w:rsidP="00525F03">
            <w:pPr>
              <w:spacing w:after="0" w:line="240" w:lineRule="auto"/>
              <w:jc w:val="center"/>
              <w:rPr>
                <w:b/>
                <w:sz w:val="16"/>
                <w:lang w:eastAsia="es-MX"/>
              </w:rPr>
            </w:pPr>
            <w:r>
              <w:rPr>
                <w:b/>
                <w:sz w:val="16"/>
                <w:lang w:eastAsia="es-MX"/>
              </w:rPr>
              <w:t>82</w:t>
            </w:r>
            <w:r w:rsidRPr="007C6D37">
              <w:rPr>
                <w:b/>
                <w:sz w:val="16"/>
                <w:lang w:eastAsia="es-MX"/>
              </w:rPr>
              <w:t>%</w:t>
            </w:r>
          </w:p>
        </w:tc>
        <w:tc>
          <w:tcPr>
            <w:tcW w:w="806" w:type="pct"/>
            <w:gridSpan w:val="2"/>
            <w:shd w:val="clear" w:color="auto" w:fill="auto"/>
            <w:vAlign w:val="center"/>
            <w:hideMark/>
          </w:tcPr>
          <w:p w14:paraId="73CA63B2" w14:textId="62027A2A" w:rsidR="00525F03" w:rsidRPr="007C6D37" w:rsidRDefault="00525F03" w:rsidP="00525F03">
            <w:pPr>
              <w:spacing w:after="0" w:line="240" w:lineRule="auto"/>
              <w:jc w:val="center"/>
              <w:rPr>
                <w:b/>
                <w:sz w:val="16"/>
                <w:lang w:eastAsia="es-MX"/>
              </w:rPr>
            </w:pPr>
            <w:r>
              <w:rPr>
                <w:b/>
                <w:sz w:val="16"/>
                <w:lang w:eastAsia="es-MX"/>
              </w:rPr>
              <w:t>75</w:t>
            </w:r>
            <w:r w:rsidRPr="007C6D37">
              <w:rPr>
                <w:b/>
                <w:sz w:val="16"/>
                <w:lang w:eastAsia="es-MX"/>
              </w:rPr>
              <w:t>%</w:t>
            </w:r>
          </w:p>
        </w:tc>
        <w:tc>
          <w:tcPr>
            <w:tcW w:w="972" w:type="pct"/>
            <w:gridSpan w:val="2"/>
            <w:shd w:val="clear" w:color="auto" w:fill="auto"/>
            <w:vAlign w:val="center"/>
            <w:hideMark/>
          </w:tcPr>
          <w:p w14:paraId="365FA165" w14:textId="7D25F308" w:rsidR="00525F03" w:rsidRPr="007C6D37" w:rsidRDefault="00525F03" w:rsidP="00525F03">
            <w:pPr>
              <w:spacing w:after="0" w:line="240" w:lineRule="auto"/>
              <w:jc w:val="center"/>
              <w:rPr>
                <w:b/>
                <w:sz w:val="16"/>
                <w:lang w:eastAsia="es-MX"/>
              </w:rPr>
            </w:pPr>
            <w:r>
              <w:rPr>
                <w:b/>
                <w:sz w:val="16"/>
                <w:lang w:eastAsia="es-MX"/>
              </w:rPr>
              <w:t>76</w:t>
            </w:r>
            <w:r w:rsidRPr="007C6D37">
              <w:rPr>
                <w:b/>
                <w:sz w:val="16"/>
                <w:lang w:eastAsia="es-MX"/>
              </w:rPr>
              <w:t>%</w:t>
            </w:r>
          </w:p>
        </w:tc>
      </w:tr>
      <w:tr w:rsidR="00525F03" w:rsidRPr="007C6D37" w14:paraId="6734C05A" w14:textId="77777777" w:rsidTr="003315A8">
        <w:trPr>
          <w:trHeight w:val="340"/>
        </w:trPr>
        <w:tc>
          <w:tcPr>
            <w:tcW w:w="5000" w:type="pct"/>
            <w:gridSpan w:val="15"/>
            <w:shd w:val="clear" w:color="auto" w:fill="7F7F7F" w:themeFill="text1" w:themeFillTint="80"/>
            <w:noWrap/>
            <w:vAlign w:val="center"/>
            <w:hideMark/>
          </w:tcPr>
          <w:p w14:paraId="65F4462B" w14:textId="77777777" w:rsidR="00525F03" w:rsidRPr="007C6D37" w:rsidRDefault="00525F03" w:rsidP="00525F03">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525F03" w:rsidRPr="007C6D37" w14:paraId="748E77D9" w14:textId="77777777" w:rsidTr="00525F03">
        <w:trPr>
          <w:trHeight w:val="340"/>
        </w:trPr>
        <w:tc>
          <w:tcPr>
            <w:tcW w:w="3625" w:type="pct"/>
            <w:gridSpan w:val="12"/>
            <w:shd w:val="clear" w:color="auto" w:fill="D9D9D9" w:themeFill="background1" w:themeFillShade="D9"/>
            <w:vAlign w:val="center"/>
            <w:hideMark/>
          </w:tcPr>
          <w:p w14:paraId="6DC429A3" w14:textId="77777777" w:rsidR="00525F03" w:rsidRPr="007C6D37" w:rsidRDefault="00525F03" w:rsidP="00525F03">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97E5677" w14:textId="77777777" w:rsidR="00525F03" w:rsidRPr="007C6D37" w:rsidRDefault="00525F03" w:rsidP="00525F03">
            <w:pPr>
              <w:spacing w:after="0" w:line="240" w:lineRule="auto"/>
              <w:jc w:val="center"/>
              <w:rPr>
                <w:b/>
                <w:sz w:val="16"/>
                <w:lang w:eastAsia="es-MX"/>
              </w:rPr>
            </w:pPr>
            <w:r w:rsidRPr="007C6D37">
              <w:rPr>
                <w:b/>
                <w:sz w:val="16"/>
                <w:lang w:eastAsia="es-MX"/>
              </w:rPr>
              <w:t>Valoración</w:t>
            </w:r>
          </w:p>
        </w:tc>
        <w:tc>
          <w:tcPr>
            <w:tcW w:w="704" w:type="pct"/>
            <w:shd w:val="clear" w:color="auto" w:fill="D9D9D9" w:themeFill="background1" w:themeFillShade="D9"/>
            <w:vAlign w:val="center"/>
            <w:hideMark/>
          </w:tcPr>
          <w:p w14:paraId="1EC7DDA3" w14:textId="77777777" w:rsidR="00525F03" w:rsidRPr="007C6D37" w:rsidRDefault="00525F03" w:rsidP="00525F03">
            <w:pPr>
              <w:spacing w:after="0" w:line="240" w:lineRule="auto"/>
              <w:jc w:val="center"/>
              <w:rPr>
                <w:b/>
                <w:sz w:val="16"/>
                <w:lang w:eastAsia="es-MX"/>
              </w:rPr>
            </w:pPr>
            <w:r w:rsidRPr="007C6D37">
              <w:rPr>
                <w:b/>
                <w:sz w:val="16"/>
                <w:lang w:eastAsia="es-MX"/>
              </w:rPr>
              <w:t>Propuesta</w:t>
            </w:r>
          </w:p>
        </w:tc>
      </w:tr>
      <w:tr w:rsidR="00525F03" w:rsidRPr="001315C8" w14:paraId="2ABD4365" w14:textId="77777777" w:rsidTr="00525F03">
        <w:trPr>
          <w:trHeight w:val="454"/>
        </w:trPr>
        <w:tc>
          <w:tcPr>
            <w:tcW w:w="2077" w:type="pct"/>
            <w:gridSpan w:val="5"/>
            <w:shd w:val="clear" w:color="auto" w:fill="auto"/>
            <w:vAlign w:val="center"/>
            <w:hideMark/>
          </w:tcPr>
          <w:p w14:paraId="1898C488" w14:textId="77777777" w:rsidR="00525F03" w:rsidRPr="001315C8" w:rsidRDefault="00525F03" w:rsidP="00525F03">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37B86342" w14:textId="299FB59C" w:rsidR="00525F03" w:rsidRPr="001315C8" w:rsidRDefault="00525F03" w:rsidP="00525F03">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37C4AA40" w14:textId="77777777" w:rsidR="00525F03" w:rsidRPr="001315C8" w:rsidRDefault="00525F03" w:rsidP="00525F03">
            <w:pPr>
              <w:spacing w:after="0" w:line="240" w:lineRule="auto"/>
              <w:jc w:val="center"/>
              <w:rPr>
                <w:sz w:val="16"/>
                <w:lang w:eastAsia="es-MX"/>
              </w:rPr>
            </w:pPr>
            <w:r w:rsidRPr="001315C8">
              <w:rPr>
                <w:sz w:val="16"/>
                <w:lang w:eastAsia="es-MX"/>
              </w:rPr>
              <w:t>Si</w:t>
            </w:r>
          </w:p>
        </w:tc>
        <w:tc>
          <w:tcPr>
            <w:tcW w:w="239" w:type="pct"/>
            <w:shd w:val="clear" w:color="auto" w:fill="auto"/>
            <w:vAlign w:val="center"/>
            <w:hideMark/>
          </w:tcPr>
          <w:p w14:paraId="0EC439D6" w14:textId="77777777" w:rsidR="00525F03" w:rsidRPr="001315C8" w:rsidRDefault="00525F03" w:rsidP="00525F03">
            <w:pPr>
              <w:spacing w:after="0" w:line="240" w:lineRule="auto"/>
              <w:jc w:val="center"/>
              <w:rPr>
                <w:sz w:val="16"/>
                <w:lang w:eastAsia="es-MX"/>
              </w:rPr>
            </w:pPr>
          </w:p>
        </w:tc>
        <w:tc>
          <w:tcPr>
            <w:tcW w:w="231" w:type="pct"/>
            <w:shd w:val="clear" w:color="auto" w:fill="auto"/>
            <w:vAlign w:val="center"/>
            <w:hideMark/>
          </w:tcPr>
          <w:p w14:paraId="18EB7F64" w14:textId="77777777" w:rsidR="00525F03" w:rsidRPr="001315C8" w:rsidRDefault="00525F03" w:rsidP="00525F0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D82DF18" w14:textId="77777777" w:rsidR="00525F03" w:rsidRPr="001315C8" w:rsidRDefault="00525F03" w:rsidP="00525F03">
            <w:pPr>
              <w:spacing w:after="0" w:line="240" w:lineRule="auto"/>
              <w:jc w:val="center"/>
              <w:rPr>
                <w:sz w:val="16"/>
                <w:lang w:eastAsia="es-MX"/>
              </w:rPr>
            </w:pPr>
          </w:p>
        </w:tc>
        <w:tc>
          <w:tcPr>
            <w:tcW w:w="403" w:type="pct"/>
            <w:shd w:val="clear" w:color="auto" w:fill="auto"/>
            <w:vAlign w:val="center"/>
            <w:hideMark/>
          </w:tcPr>
          <w:p w14:paraId="40B5654C" w14:textId="77777777" w:rsidR="00525F03" w:rsidRPr="001315C8" w:rsidRDefault="00525F03" w:rsidP="00525F03">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9FBFCB0" w14:textId="69576776" w:rsidR="00525F03" w:rsidRPr="001315C8" w:rsidRDefault="00525F03" w:rsidP="00525F03">
            <w:pPr>
              <w:spacing w:after="0" w:line="240" w:lineRule="auto"/>
              <w:jc w:val="center"/>
              <w:rPr>
                <w:sz w:val="16"/>
                <w:lang w:eastAsia="es-MX"/>
              </w:rPr>
            </w:pPr>
            <w:r w:rsidRPr="00C05C2C">
              <w:rPr>
                <w:rFonts w:cs="Arial"/>
                <w:sz w:val="16"/>
                <w:lang w:eastAsia="es-MX"/>
              </w:rPr>
              <w:t>6 (cumple con todos los criterios)</w:t>
            </w:r>
          </w:p>
        </w:tc>
        <w:tc>
          <w:tcPr>
            <w:tcW w:w="704" w:type="pct"/>
            <w:shd w:val="clear" w:color="auto" w:fill="auto"/>
            <w:vAlign w:val="center"/>
            <w:hideMark/>
          </w:tcPr>
          <w:p w14:paraId="2319AAE1" w14:textId="5929108D" w:rsidR="00525F03" w:rsidRPr="001315C8" w:rsidRDefault="00525F03" w:rsidP="00525F03">
            <w:pPr>
              <w:spacing w:after="0" w:line="240" w:lineRule="auto"/>
              <w:jc w:val="center"/>
              <w:rPr>
                <w:sz w:val="16"/>
                <w:lang w:eastAsia="es-MX"/>
              </w:rPr>
            </w:pPr>
            <w:r w:rsidRPr="00C05C2C">
              <w:rPr>
                <w:rFonts w:cs="Arial"/>
                <w:sz w:val="16"/>
                <w:lang w:eastAsia="es-MX"/>
              </w:rPr>
              <w:t>Distinguir población potencial de población objetivo.</w:t>
            </w:r>
          </w:p>
        </w:tc>
      </w:tr>
      <w:tr w:rsidR="00525F03" w:rsidRPr="001315C8" w14:paraId="732FD528" w14:textId="77777777" w:rsidTr="00525F03">
        <w:trPr>
          <w:trHeight w:val="454"/>
        </w:trPr>
        <w:tc>
          <w:tcPr>
            <w:tcW w:w="2077" w:type="pct"/>
            <w:gridSpan w:val="5"/>
            <w:shd w:val="clear" w:color="auto" w:fill="auto"/>
            <w:vAlign w:val="center"/>
            <w:hideMark/>
          </w:tcPr>
          <w:p w14:paraId="39CF425F" w14:textId="77777777" w:rsidR="00525F03" w:rsidRPr="001315C8" w:rsidRDefault="00525F03" w:rsidP="00525F03">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5F3217B1" w14:textId="1767B5D7" w:rsidR="00525F03" w:rsidRPr="001315C8" w:rsidRDefault="00525F03" w:rsidP="00525F03">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1FC3D1B2" w14:textId="77777777" w:rsidR="00525F03" w:rsidRPr="001315C8" w:rsidRDefault="00525F03" w:rsidP="00525F03">
            <w:pPr>
              <w:spacing w:after="0" w:line="240" w:lineRule="auto"/>
              <w:jc w:val="center"/>
              <w:rPr>
                <w:sz w:val="16"/>
                <w:lang w:eastAsia="es-MX"/>
              </w:rPr>
            </w:pPr>
            <w:r w:rsidRPr="001315C8">
              <w:rPr>
                <w:sz w:val="16"/>
                <w:lang w:eastAsia="es-MX"/>
              </w:rPr>
              <w:t>Si</w:t>
            </w:r>
          </w:p>
        </w:tc>
        <w:tc>
          <w:tcPr>
            <w:tcW w:w="239" w:type="pct"/>
            <w:shd w:val="clear" w:color="auto" w:fill="auto"/>
            <w:vAlign w:val="center"/>
            <w:hideMark/>
          </w:tcPr>
          <w:p w14:paraId="36505ED3" w14:textId="77777777" w:rsidR="00525F03" w:rsidRPr="001315C8" w:rsidRDefault="00525F03" w:rsidP="00525F03">
            <w:pPr>
              <w:spacing w:after="0" w:line="240" w:lineRule="auto"/>
              <w:jc w:val="center"/>
              <w:rPr>
                <w:sz w:val="16"/>
                <w:lang w:eastAsia="es-MX"/>
              </w:rPr>
            </w:pPr>
          </w:p>
        </w:tc>
        <w:tc>
          <w:tcPr>
            <w:tcW w:w="231" w:type="pct"/>
            <w:shd w:val="clear" w:color="auto" w:fill="auto"/>
            <w:vAlign w:val="center"/>
            <w:hideMark/>
          </w:tcPr>
          <w:p w14:paraId="4452913B" w14:textId="77777777" w:rsidR="00525F03" w:rsidRPr="001315C8" w:rsidRDefault="00525F03" w:rsidP="00525F0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E9A5056" w14:textId="77777777" w:rsidR="00525F03" w:rsidRPr="001315C8" w:rsidRDefault="00525F03" w:rsidP="00525F03">
            <w:pPr>
              <w:spacing w:after="0" w:line="240" w:lineRule="auto"/>
              <w:jc w:val="center"/>
              <w:rPr>
                <w:sz w:val="16"/>
                <w:lang w:eastAsia="es-MX"/>
              </w:rPr>
            </w:pPr>
          </w:p>
        </w:tc>
        <w:tc>
          <w:tcPr>
            <w:tcW w:w="403" w:type="pct"/>
            <w:shd w:val="clear" w:color="auto" w:fill="auto"/>
            <w:vAlign w:val="center"/>
            <w:hideMark/>
          </w:tcPr>
          <w:p w14:paraId="7108CD27" w14:textId="77777777" w:rsidR="00525F03" w:rsidRPr="001315C8" w:rsidRDefault="00525F03" w:rsidP="00525F03">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9B3502B" w14:textId="176CE6A3" w:rsidR="00525F03" w:rsidRPr="001315C8" w:rsidRDefault="00525F03" w:rsidP="00525F03">
            <w:pPr>
              <w:spacing w:after="0" w:line="240" w:lineRule="auto"/>
              <w:jc w:val="center"/>
              <w:rPr>
                <w:sz w:val="16"/>
                <w:lang w:eastAsia="es-MX"/>
              </w:rPr>
            </w:pPr>
            <w:r w:rsidRPr="00C05C2C">
              <w:rPr>
                <w:rFonts w:cs="Arial"/>
                <w:sz w:val="16"/>
                <w:lang w:eastAsia="es-MX"/>
              </w:rPr>
              <w:t>6</w:t>
            </w:r>
          </w:p>
        </w:tc>
        <w:tc>
          <w:tcPr>
            <w:tcW w:w="704" w:type="pct"/>
            <w:shd w:val="clear" w:color="auto" w:fill="auto"/>
            <w:vAlign w:val="center"/>
            <w:hideMark/>
          </w:tcPr>
          <w:p w14:paraId="6F177D53" w14:textId="77777777" w:rsidR="00525F03" w:rsidRPr="001315C8" w:rsidRDefault="00525F03" w:rsidP="00525F03">
            <w:pPr>
              <w:spacing w:after="0" w:line="240" w:lineRule="auto"/>
              <w:jc w:val="center"/>
              <w:rPr>
                <w:sz w:val="16"/>
                <w:lang w:eastAsia="es-MX"/>
              </w:rPr>
            </w:pPr>
          </w:p>
        </w:tc>
      </w:tr>
      <w:tr w:rsidR="00525F03" w:rsidRPr="001315C8" w14:paraId="40C38C66" w14:textId="77777777" w:rsidTr="00525F03">
        <w:trPr>
          <w:trHeight w:val="454"/>
        </w:trPr>
        <w:tc>
          <w:tcPr>
            <w:tcW w:w="2077" w:type="pct"/>
            <w:gridSpan w:val="5"/>
            <w:shd w:val="clear" w:color="auto" w:fill="auto"/>
            <w:vAlign w:val="center"/>
            <w:hideMark/>
          </w:tcPr>
          <w:p w14:paraId="0D11510D" w14:textId="77777777" w:rsidR="00525F03" w:rsidRPr="001315C8" w:rsidRDefault="00525F03" w:rsidP="00525F03">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6C5F1A64" w14:textId="180B8BBD" w:rsidR="00525F03" w:rsidRPr="001315C8" w:rsidRDefault="00525F03" w:rsidP="00525F03">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178450C9" w14:textId="77777777" w:rsidR="00525F03" w:rsidRPr="001315C8" w:rsidRDefault="00525F03" w:rsidP="00525F03">
            <w:pPr>
              <w:spacing w:after="0" w:line="240" w:lineRule="auto"/>
              <w:jc w:val="center"/>
              <w:rPr>
                <w:sz w:val="16"/>
                <w:lang w:eastAsia="es-MX"/>
              </w:rPr>
            </w:pPr>
            <w:r w:rsidRPr="001315C8">
              <w:rPr>
                <w:sz w:val="16"/>
                <w:lang w:eastAsia="es-MX"/>
              </w:rPr>
              <w:t>Si</w:t>
            </w:r>
          </w:p>
        </w:tc>
        <w:tc>
          <w:tcPr>
            <w:tcW w:w="239" w:type="pct"/>
            <w:shd w:val="clear" w:color="auto" w:fill="auto"/>
            <w:vAlign w:val="center"/>
            <w:hideMark/>
          </w:tcPr>
          <w:p w14:paraId="4A1BFC92" w14:textId="77777777" w:rsidR="00525F03" w:rsidRPr="001315C8" w:rsidRDefault="00525F03" w:rsidP="00525F03">
            <w:pPr>
              <w:spacing w:after="0" w:line="240" w:lineRule="auto"/>
              <w:jc w:val="center"/>
              <w:rPr>
                <w:sz w:val="16"/>
                <w:lang w:eastAsia="es-MX"/>
              </w:rPr>
            </w:pPr>
          </w:p>
        </w:tc>
        <w:tc>
          <w:tcPr>
            <w:tcW w:w="231" w:type="pct"/>
            <w:shd w:val="clear" w:color="auto" w:fill="auto"/>
            <w:vAlign w:val="center"/>
            <w:hideMark/>
          </w:tcPr>
          <w:p w14:paraId="2EB546CE" w14:textId="77777777" w:rsidR="00525F03" w:rsidRPr="001315C8" w:rsidRDefault="00525F03" w:rsidP="00525F0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B6A1789" w14:textId="77777777" w:rsidR="00525F03" w:rsidRPr="001315C8" w:rsidRDefault="00525F03" w:rsidP="00525F03">
            <w:pPr>
              <w:spacing w:after="0" w:line="240" w:lineRule="auto"/>
              <w:jc w:val="center"/>
              <w:rPr>
                <w:sz w:val="16"/>
                <w:lang w:eastAsia="es-MX"/>
              </w:rPr>
            </w:pPr>
          </w:p>
        </w:tc>
        <w:tc>
          <w:tcPr>
            <w:tcW w:w="403" w:type="pct"/>
            <w:shd w:val="clear" w:color="auto" w:fill="auto"/>
            <w:vAlign w:val="center"/>
            <w:hideMark/>
          </w:tcPr>
          <w:p w14:paraId="3015E6A5" w14:textId="77777777" w:rsidR="00525F03" w:rsidRPr="001315C8" w:rsidRDefault="00525F03" w:rsidP="00525F03">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33E15CB" w14:textId="47D8C6E4" w:rsidR="00525F03" w:rsidRPr="001315C8" w:rsidRDefault="00525F03" w:rsidP="00525F03">
            <w:pPr>
              <w:spacing w:after="0" w:line="240" w:lineRule="auto"/>
              <w:jc w:val="center"/>
              <w:rPr>
                <w:sz w:val="16"/>
                <w:lang w:eastAsia="es-MX"/>
              </w:rPr>
            </w:pPr>
            <w:r w:rsidRPr="00C05C2C">
              <w:rPr>
                <w:rFonts w:cs="Arial"/>
                <w:sz w:val="16"/>
                <w:lang w:eastAsia="es-MX"/>
              </w:rPr>
              <w:t>6</w:t>
            </w:r>
          </w:p>
        </w:tc>
        <w:tc>
          <w:tcPr>
            <w:tcW w:w="704" w:type="pct"/>
            <w:shd w:val="clear" w:color="auto" w:fill="auto"/>
            <w:vAlign w:val="center"/>
            <w:hideMark/>
          </w:tcPr>
          <w:p w14:paraId="0FD6DC06" w14:textId="77777777" w:rsidR="00525F03" w:rsidRPr="001315C8" w:rsidRDefault="00525F03" w:rsidP="00525F03">
            <w:pPr>
              <w:spacing w:after="0" w:line="240" w:lineRule="auto"/>
              <w:jc w:val="center"/>
              <w:rPr>
                <w:sz w:val="16"/>
                <w:lang w:eastAsia="es-MX"/>
              </w:rPr>
            </w:pPr>
          </w:p>
        </w:tc>
      </w:tr>
      <w:tr w:rsidR="00525F03" w:rsidRPr="001315C8" w14:paraId="1D0DB315" w14:textId="77777777" w:rsidTr="00525F03">
        <w:trPr>
          <w:trHeight w:val="454"/>
        </w:trPr>
        <w:tc>
          <w:tcPr>
            <w:tcW w:w="2077" w:type="pct"/>
            <w:gridSpan w:val="5"/>
            <w:shd w:val="clear" w:color="auto" w:fill="auto"/>
            <w:vAlign w:val="center"/>
            <w:hideMark/>
          </w:tcPr>
          <w:p w14:paraId="28EE0411" w14:textId="77777777" w:rsidR="00525F03" w:rsidRPr="001315C8" w:rsidRDefault="00525F03" w:rsidP="00525F03">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4E1EBFF0" w14:textId="31297138" w:rsidR="00525F03" w:rsidRPr="001315C8" w:rsidRDefault="00525F03" w:rsidP="00525F03">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CB64A22" w14:textId="77777777" w:rsidR="00525F03" w:rsidRPr="001315C8" w:rsidRDefault="00525F03" w:rsidP="00525F03">
            <w:pPr>
              <w:spacing w:after="0" w:line="240" w:lineRule="auto"/>
              <w:jc w:val="center"/>
              <w:rPr>
                <w:sz w:val="16"/>
                <w:lang w:eastAsia="es-MX"/>
              </w:rPr>
            </w:pPr>
            <w:r w:rsidRPr="001315C8">
              <w:rPr>
                <w:sz w:val="16"/>
                <w:lang w:eastAsia="es-MX"/>
              </w:rPr>
              <w:t>Si</w:t>
            </w:r>
          </w:p>
        </w:tc>
        <w:tc>
          <w:tcPr>
            <w:tcW w:w="239" w:type="pct"/>
            <w:shd w:val="clear" w:color="auto" w:fill="auto"/>
            <w:vAlign w:val="center"/>
            <w:hideMark/>
          </w:tcPr>
          <w:p w14:paraId="4846BC10" w14:textId="77777777" w:rsidR="00525F03" w:rsidRPr="001315C8" w:rsidRDefault="00525F03" w:rsidP="00525F03">
            <w:pPr>
              <w:spacing w:after="0" w:line="240" w:lineRule="auto"/>
              <w:jc w:val="center"/>
              <w:rPr>
                <w:sz w:val="16"/>
                <w:lang w:eastAsia="es-MX"/>
              </w:rPr>
            </w:pPr>
          </w:p>
        </w:tc>
        <w:tc>
          <w:tcPr>
            <w:tcW w:w="231" w:type="pct"/>
            <w:shd w:val="clear" w:color="auto" w:fill="auto"/>
            <w:vAlign w:val="center"/>
            <w:hideMark/>
          </w:tcPr>
          <w:p w14:paraId="5CA9971D" w14:textId="77777777" w:rsidR="00525F03" w:rsidRPr="001315C8" w:rsidRDefault="00525F03" w:rsidP="00525F0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117238D" w14:textId="77777777" w:rsidR="00525F03" w:rsidRPr="001315C8" w:rsidRDefault="00525F03" w:rsidP="00525F03">
            <w:pPr>
              <w:spacing w:after="0" w:line="240" w:lineRule="auto"/>
              <w:jc w:val="center"/>
              <w:rPr>
                <w:sz w:val="16"/>
                <w:lang w:eastAsia="es-MX"/>
              </w:rPr>
            </w:pPr>
          </w:p>
        </w:tc>
        <w:tc>
          <w:tcPr>
            <w:tcW w:w="403" w:type="pct"/>
            <w:shd w:val="clear" w:color="auto" w:fill="auto"/>
            <w:vAlign w:val="center"/>
            <w:hideMark/>
          </w:tcPr>
          <w:p w14:paraId="1FBBC745" w14:textId="77777777" w:rsidR="00525F03" w:rsidRPr="001315C8" w:rsidRDefault="00525F03" w:rsidP="00525F03">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1D85D0A" w14:textId="62530433" w:rsidR="00525F03" w:rsidRPr="001315C8" w:rsidRDefault="00525F03" w:rsidP="00525F03">
            <w:pPr>
              <w:spacing w:after="0" w:line="240" w:lineRule="auto"/>
              <w:jc w:val="center"/>
              <w:rPr>
                <w:sz w:val="16"/>
                <w:lang w:eastAsia="es-MX"/>
              </w:rPr>
            </w:pPr>
            <w:r w:rsidRPr="00C05C2C">
              <w:rPr>
                <w:rFonts w:cs="Arial"/>
                <w:sz w:val="16"/>
                <w:lang w:eastAsia="es-MX"/>
              </w:rPr>
              <w:t>6</w:t>
            </w:r>
          </w:p>
        </w:tc>
        <w:tc>
          <w:tcPr>
            <w:tcW w:w="704" w:type="pct"/>
            <w:shd w:val="clear" w:color="auto" w:fill="auto"/>
            <w:vAlign w:val="center"/>
            <w:hideMark/>
          </w:tcPr>
          <w:p w14:paraId="6475FA3C" w14:textId="77777777" w:rsidR="00525F03" w:rsidRPr="001315C8" w:rsidRDefault="00525F03" w:rsidP="00525F03">
            <w:pPr>
              <w:spacing w:after="0" w:line="240" w:lineRule="auto"/>
              <w:jc w:val="center"/>
              <w:rPr>
                <w:sz w:val="16"/>
                <w:lang w:eastAsia="es-MX"/>
              </w:rPr>
            </w:pPr>
          </w:p>
        </w:tc>
      </w:tr>
      <w:tr w:rsidR="00525F03" w:rsidRPr="001315C8" w14:paraId="48E79C7E" w14:textId="77777777" w:rsidTr="00525F03">
        <w:trPr>
          <w:trHeight w:val="454"/>
        </w:trPr>
        <w:tc>
          <w:tcPr>
            <w:tcW w:w="2077" w:type="pct"/>
            <w:gridSpan w:val="5"/>
            <w:shd w:val="clear" w:color="auto" w:fill="auto"/>
            <w:vAlign w:val="center"/>
            <w:hideMark/>
          </w:tcPr>
          <w:p w14:paraId="319BEA99" w14:textId="77777777" w:rsidR="00525F03" w:rsidRPr="001315C8" w:rsidRDefault="00525F03" w:rsidP="00525F03">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4583AB60" w14:textId="29ABB891" w:rsidR="00525F03" w:rsidRPr="001315C8" w:rsidRDefault="00525F03" w:rsidP="00525F03">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675259C4" w14:textId="77777777" w:rsidR="00525F03" w:rsidRPr="001315C8" w:rsidRDefault="00525F03" w:rsidP="00525F03">
            <w:pPr>
              <w:spacing w:after="0" w:line="240" w:lineRule="auto"/>
              <w:jc w:val="center"/>
              <w:rPr>
                <w:sz w:val="16"/>
                <w:lang w:eastAsia="es-MX"/>
              </w:rPr>
            </w:pPr>
            <w:r w:rsidRPr="001315C8">
              <w:rPr>
                <w:sz w:val="16"/>
                <w:lang w:eastAsia="es-MX"/>
              </w:rPr>
              <w:t>Si</w:t>
            </w:r>
          </w:p>
        </w:tc>
        <w:tc>
          <w:tcPr>
            <w:tcW w:w="239" w:type="pct"/>
            <w:shd w:val="clear" w:color="auto" w:fill="auto"/>
            <w:vAlign w:val="center"/>
            <w:hideMark/>
          </w:tcPr>
          <w:p w14:paraId="5D4A9083" w14:textId="77777777" w:rsidR="00525F03" w:rsidRPr="001315C8" w:rsidRDefault="00525F03" w:rsidP="00525F03">
            <w:pPr>
              <w:spacing w:after="0" w:line="240" w:lineRule="auto"/>
              <w:jc w:val="center"/>
              <w:rPr>
                <w:sz w:val="16"/>
                <w:lang w:eastAsia="es-MX"/>
              </w:rPr>
            </w:pPr>
          </w:p>
        </w:tc>
        <w:tc>
          <w:tcPr>
            <w:tcW w:w="231" w:type="pct"/>
            <w:shd w:val="clear" w:color="auto" w:fill="auto"/>
            <w:vAlign w:val="center"/>
            <w:hideMark/>
          </w:tcPr>
          <w:p w14:paraId="1096E967" w14:textId="77777777" w:rsidR="00525F03" w:rsidRPr="001315C8" w:rsidRDefault="00525F03" w:rsidP="00525F0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84D8E8" w14:textId="77777777" w:rsidR="00525F03" w:rsidRPr="001315C8" w:rsidRDefault="00525F03" w:rsidP="00525F03">
            <w:pPr>
              <w:spacing w:after="0" w:line="240" w:lineRule="auto"/>
              <w:jc w:val="center"/>
              <w:rPr>
                <w:sz w:val="16"/>
                <w:lang w:eastAsia="es-MX"/>
              </w:rPr>
            </w:pPr>
          </w:p>
        </w:tc>
        <w:tc>
          <w:tcPr>
            <w:tcW w:w="403" w:type="pct"/>
            <w:shd w:val="clear" w:color="auto" w:fill="auto"/>
            <w:vAlign w:val="center"/>
            <w:hideMark/>
          </w:tcPr>
          <w:p w14:paraId="6B81F081" w14:textId="77777777" w:rsidR="00525F03" w:rsidRPr="001315C8" w:rsidRDefault="00525F03" w:rsidP="00525F03">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2F475DA" w14:textId="25D4FD88" w:rsidR="00525F03" w:rsidRPr="001315C8" w:rsidRDefault="00525F03" w:rsidP="00525F03">
            <w:pPr>
              <w:spacing w:after="0" w:line="240" w:lineRule="auto"/>
              <w:jc w:val="center"/>
              <w:rPr>
                <w:sz w:val="16"/>
                <w:lang w:eastAsia="es-MX"/>
              </w:rPr>
            </w:pPr>
            <w:r w:rsidRPr="00C05C2C">
              <w:rPr>
                <w:rFonts w:cs="Arial"/>
                <w:sz w:val="16"/>
                <w:lang w:eastAsia="es-MX"/>
              </w:rPr>
              <w:t>6</w:t>
            </w:r>
          </w:p>
        </w:tc>
        <w:tc>
          <w:tcPr>
            <w:tcW w:w="704" w:type="pct"/>
            <w:shd w:val="clear" w:color="auto" w:fill="auto"/>
            <w:vAlign w:val="center"/>
            <w:hideMark/>
          </w:tcPr>
          <w:p w14:paraId="275A291A" w14:textId="77777777" w:rsidR="00525F03" w:rsidRPr="001315C8" w:rsidRDefault="00525F03" w:rsidP="00525F03">
            <w:pPr>
              <w:spacing w:after="0" w:line="240" w:lineRule="auto"/>
              <w:jc w:val="center"/>
              <w:rPr>
                <w:sz w:val="16"/>
                <w:lang w:eastAsia="es-MX"/>
              </w:rPr>
            </w:pPr>
          </w:p>
        </w:tc>
      </w:tr>
      <w:tr w:rsidR="00525F03" w:rsidRPr="001315C8" w14:paraId="3D227C10" w14:textId="77777777" w:rsidTr="00525F03">
        <w:trPr>
          <w:trHeight w:val="454"/>
        </w:trPr>
        <w:tc>
          <w:tcPr>
            <w:tcW w:w="2077" w:type="pct"/>
            <w:gridSpan w:val="5"/>
            <w:shd w:val="clear" w:color="auto" w:fill="auto"/>
            <w:vAlign w:val="center"/>
            <w:hideMark/>
          </w:tcPr>
          <w:p w14:paraId="786B63A3" w14:textId="77777777" w:rsidR="00525F03" w:rsidRPr="001315C8" w:rsidRDefault="00525F03" w:rsidP="00525F03">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4ADA6A90" w14:textId="6D4E12B9" w:rsidR="00525F03" w:rsidRPr="001315C8" w:rsidRDefault="00525F03" w:rsidP="00525F03">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3836E404" w14:textId="77777777" w:rsidR="00525F03" w:rsidRPr="001315C8" w:rsidRDefault="00525F03" w:rsidP="00525F03">
            <w:pPr>
              <w:spacing w:after="0" w:line="240" w:lineRule="auto"/>
              <w:jc w:val="center"/>
              <w:rPr>
                <w:sz w:val="16"/>
                <w:lang w:eastAsia="es-MX"/>
              </w:rPr>
            </w:pPr>
            <w:r w:rsidRPr="001315C8">
              <w:rPr>
                <w:sz w:val="16"/>
                <w:lang w:eastAsia="es-MX"/>
              </w:rPr>
              <w:t>Si</w:t>
            </w:r>
          </w:p>
        </w:tc>
        <w:tc>
          <w:tcPr>
            <w:tcW w:w="239" w:type="pct"/>
            <w:shd w:val="clear" w:color="auto" w:fill="auto"/>
            <w:vAlign w:val="center"/>
            <w:hideMark/>
          </w:tcPr>
          <w:p w14:paraId="2CD62ECB" w14:textId="77777777" w:rsidR="00525F03" w:rsidRPr="001315C8" w:rsidRDefault="00525F03" w:rsidP="00525F03">
            <w:pPr>
              <w:spacing w:after="0" w:line="240" w:lineRule="auto"/>
              <w:jc w:val="center"/>
              <w:rPr>
                <w:sz w:val="16"/>
                <w:lang w:eastAsia="es-MX"/>
              </w:rPr>
            </w:pPr>
          </w:p>
        </w:tc>
        <w:tc>
          <w:tcPr>
            <w:tcW w:w="231" w:type="pct"/>
            <w:shd w:val="clear" w:color="auto" w:fill="auto"/>
            <w:vAlign w:val="center"/>
            <w:hideMark/>
          </w:tcPr>
          <w:p w14:paraId="2FCDE435" w14:textId="77777777" w:rsidR="00525F03" w:rsidRPr="001315C8" w:rsidRDefault="00525F03" w:rsidP="00525F0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B8A384" w14:textId="77777777" w:rsidR="00525F03" w:rsidRPr="001315C8" w:rsidRDefault="00525F03" w:rsidP="00525F03">
            <w:pPr>
              <w:spacing w:after="0" w:line="240" w:lineRule="auto"/>
              <w:jc w:val="center"/>
              <w:rPr>
                <w:sz w:val="16"/>
                <w:lang w:eastAsia="es-MX"/>
              </w:rPr>
            </w:pPr>
          </w:p>
        </w:tc>
        <w:tc>
          <w:tcPr>
            <w:tcW w:w="403" w:type="pct"/>
            <w:shd w:val="clear" w:color="auto" w:fill="auto"/>
            <w:vAlign w:val="center"/>
            <w:hideMark/>
          </w:tcPr>
          <w:p w14:paraId="2E65C5C3" w14:textId="77777777" w:rsidR="00525F03" w:rsidRPr="001315C8" w:rsidRDefault="00525F03" w:rsidP="00525F03">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1609645" w14:textId="770F1E8C" w:rsidR="00525F03" w:rsidRPr="001315C8" w:rsidRDefault="00525F03" w:rsidP="00525F03">
            <w:pPr>
              <w:spacing w:after="0" w:line="240" w:lineRule="auto"/>
              <w:jc w:val="center"/>
              <w:rPr>
                <w:sz w:val="16"/>
                <w:lang w:eastAsia="es-MX"/>
              </w:rPr>
            </w:pPr>
            <w:r w:rsidRPr="00C05C2C">
              <w:rPr>
                <w:rFonts w:cs="Arial"/>
                <w:sz w:val="16"/>
                <w:lang w:eastAsia="es-MX"/>
              </w:rPr>
              <w:t>6</w:t>
            </w:r>
          </w:p>
        </w:tc>
        <w:tc>
          <w:tcPr>
            <w:tcW w:w="704" w:type="pct"/>
            <w:shd w:val="clear" w:color="auto" w:fill="auto"/>
            <w:vAlign w:val="center"/>
            <w:hideMark/>
          </w:tcPr>
          <w:p w14:paraId="41719308" w14:textId="77777777" w:rsidR="00525F03" w:rsidRPr="001315C8" w:rsidRDefault="00525F03" w:rsidP="00525F03">
            <w:pPr>
              <w:spacing w:after="0" w:line="240" w:lineRule="auto"/>
              <w:jc w:val="center"/>
              <w:rPr>
                <w:sz w:val="16"/>
                <w:lang w:eastAsia="es-MX"/>
              </w:rPr>
            </w:pPr>
          </w:p>
        </w:tc>
      </w:tr>
    </w:tbl>
    <w:p w14:paraId="6B51809B" w14:textId="77777777" w:rsidR="00465FA8" w:rsidRDefault="00465FA8" w:rsidP="00B54588">
      <w:pPr>
        <w:rPr>
          <w:lang w:val="es-ES"/>
        </w:rPr>
        <w:sectPr w:rsidR="00465FA8" w:rsidSect="00465FA8">
          <w:headerReference w:type="default" r:id="rId35"/>
          <w:footerReference w:type="default" r:id="rId36"/>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9" w:name="_Toc170814142"/>
      <w:bookmarkStart w:id="220" w:name="_Toc94870555"/>
      <w:r>
        <w:rPr>
          <w:lang w:val="es-ES"/>
        </w:rPr>
        <w:lastRenderedPageBreak/>
        <w:t>Anexo II</w:t>
      </w:r>
      <w:bookmarkEnd w:id="219"/>
    </w:p>
    <w:bookmarkEnd w:id="220"/>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2126"/>
        <w:gridCol w:w="2410"/>
        <w:gridCol w:w="1701"/>
        <w:gridCol w:w="1887"/>
      </w:tblGrid>
      <w:tr w:rsidR="00EB563A" w:rsidRPr="00EB563A" w14:paraId="2CA68119" w14:textId="77777777" w:rsidTr="003315A8">
        <w:trPr>
          <w:trHeight w:val="748"/>
        </w:trPr>
        <w:tc>
          <w:tcPr>
            <w:tcW w:w="704"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2126"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2410"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01"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887"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087C965E" w14:textId="77777777" w:rsidTr="003315A8">
        <w:trPr>
          <w:trHeight w:val="454"/>
        </w:trPr>
        <w:tc>
          <w:tcPr>
            <w:tcW w:w="704" w:type="dxa"/>
            <w:shd w:val="clear" w:color="auto" w:fill="auto"/>
            <w:vAlign w:val="center"/>
          </w:tcPr>
          <w:p w14:paraId="0AB3788C" w14:textId="35F97147" w:rsidR="00EB563A" w:rsidRPr="00EB563A" w:rsidRDefault="003315A8" w:rsidP="003315A8">
            <w:pPr>
              <w:spacing w:line="240" w:lineRule="auto"/>
              <w:jc w:val="center"/>
              <w:rPr>
                <w:sz w:val="18"/>
                <w:lang w:val="es-ES"/>
              </w:rPr>
            </w:pPr>
            <w:r>
              <w:rPr>
                <w:sz w:val="18"/>
                <w:lang w:val="es-ES"/>
              </w:rPr>
              <w:t>1</w:t>
            </w:r>
          </w:p>
        </w:tc>
        <w:tc>
          <w:tcPr>
            <w:tcW w:w="2126" w:type="dxa"/>
            <w:shd w:val="clear" w:color="auto" w:fill="auto"/>
            <w:vAlign w:val="center"/>
          </w:tcPr>
          <w:p w14:paraId="22244BE2" w14:textId="712CD4F6" w:rsidR="00EB563A" w:rsidRPr="00EB563A" w:rsidRDefault="003315A8" w:rsidP="003315A8">
            <w:pPr>
              <w:spacing w:line="240" w:lineRule="auto"/>
              <w:jc w:val="center"/>
              <w:rPr>
                <w:sz w:val="18"/>
                <w:lang w:val="es-ES"/>
              </w:rPr>
            </w:pPr>
            <w:r w:rsidRPr="003315A8">
              <w:rPr>
                <w:sz w:val="18"/>
                <w:lang w:val="es-ES"/>
              </w:rPr>
              <w:t>Subsecretaría de Educación Básica</w:t>
            </w:r>
          </w:p>
        </w:tc>
        <w:tc>
          <w:tcPr>
            <w:tcW w:w="2410" w:type="dxa"/>
            <w:shd w:val="clear" w:color="auto" w:fill="auto"/>
            <w:vAlign w:val="center"/>
          </w:tcPr>
          <w:p w14:paraId="657FD958" w14:textId="6748C396" w:rsidR="00EB563A" w:rsidRPr="00EB563A" w:rsidRDefault="003315A8" w:rsidP="003315A8">
            <w:pPr>
              <w:spacing w:line="240" w:lineRule="auto"/>
              <w:jc w:val="center"/>
              <w:rPr>
                <w:sz w:val="18"/>
                <w:lang w:val="es-ES"/>
              </w:rPr>
            </w:pPr>
            <w:r w:rsidRPr="003315A8">
              <w:rPr>
                <w:sz w:val="18"/>
                <w:lang w:val="es-ES"/>
              </w:rPr>
              <w:t>S - Sujetos a Reglas de Operación</w:t>
            </w:r>
          </w:p>
        </w:tc>
        <w:tc>
          <w:tcPr>
            <w:tcW w:w="1701" w:type="dxa"/>
            <w:shd w:val="clear" w:color="auto" w:fill="auto"/>
            <w:vAlign w:val="center"/>
          </w:tcPr>
          <w:p w14:paraId="74C1E04E" w14:textId="1DED243D" w:rsidR="00EB563A" w:rsidRPr="00EB563A" w:rsidRDefault="003315A8" w:rsidP="003315A8">
            <w:pPr>
              <w:spacing w:line="240" w:lineRule="auto"/>
              <w:jc w:val="center"/>
              <w:rPr>
                <w:sz w:val="18"/>
                <w:lang w:val="es-ES"/>
              </w:rPr>
            </w:pPr>
            <w:r w:rsidRPr="003315A8">
              <w:rPr>
                <w:sz w:val="18"/>
                <w:lang w:val="es-ES"/>
              </w:rPr>
              <w:t>052</w:t>
            </w:r>
          </w:p>
        </w:tc>
        <w:tc>
          <w:tcPr>
            <w:tcW w:w="1887" w:type="dxa"/>
            <w:shd w:val="clear" w:color="auto" w:fill="auto"/>
            <w:vAlign w:val="center"/>
          </w:tcPr>
          <w:p w14:paraId="4CC6FA49" w14:textId="0CC51E91" w:rsidR="00EB563A" w:rsidRPr="00EB563A" w:rsidRDefault="003315A8" w:rsidP="003315A8">
            <w:pPr>
              <w:spacing w:line="240" w:lineRule="auto"/>
              <w:jc w:val="center"/>
              <w:rPr>
                <w:sz w:val="18"/>
                <w:lang w:val="es-ES"/>
              </w:rPr>
            </w:pPr>
            <w:r w:rsidRPr="003315A8">
              <w:rPr>
                <w:sz w:val="18"/>
                <w:lang w:val="es-ES"/>
              </w:rPr>
              <w:t>Útiles Escolares</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21" w:name="_Toc170814143"/>
      <w:bookmarkStart w:id="222" w:name="_Toc94870556"/>
      <w:r>
        <w:rPr>
          <w:lang w:val="es-ES"/>
        </w:rPr>
        <w:lastRenderedPageBreak/>
        <w:t>Anexo III</w:t>
      </w:r>
      <w:bookmarkEnd w:id="221"/>
    </w:p>
    <w:bookmarkEnd w:id="222"/>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840654">
      <w:pPr>
        <w:pStyle w:val="Prrafodelista"/>
        <w:numPr>
          <w:ilvl w:val="0"/>
          <w:numId w:val="3"/>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840654">
      <w:pPr>
        <w:pStyle w:val="Prrafodelista"/>
        <w:numPr>
          <w:ilvl w:val="0"/>
          <w:numId w:val="3"/>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840654">
      <w:pPr>
        <w:pStyle w:val="Prrafodelista"/>
        <w:numPr>
          <w:ilvl w:val="0"/>
          <w:numId w:val="3"/>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840654">
      <w:pPr>
        <w:pStyle w:val="Prrafodelista"/>
        <w:numPr>
          <w:ilvl w:val="0"/>
          <w:numId w:val="3"/>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23" w:name="_Toc170814144"/>
      <w:bookmarkStart w:id="224" w:name="_Toc94870557"/>
      <w:r>
        <w:rPr>
          <w:lang w:val="es-ES"/>
        </w:rPr>
        <w:lastRenderedPageBreak/>
        <w:t>Anexo IV</w:t>
      </w:r>
      <w:bookmarkEnd w:id="223"/>
    </w:p>
    <w:bookmarkEnd w:id="224"/>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840654">
      <w:pPr>
        <w:pStyle w:val="Prrafodelista"/>
        <w:numPr>
          <w:ilvl w:val="0"/>
          <w:numId w:val="4"/>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840654">
      <w:pPr>
        <w:pStyle w:val="Prrafodelista"/>
        <w:numPr>
          <w:ilvl w:val="0"/>
          <w:numId w:val="4"/>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840654">
      <w:pPr>
        <w:pStyle w:val="Prrafodelista"/>
        <w:numPr>
          <w:ilvl w:val="0"/>
          <w:numId w:val="4"/>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840654">
      <w:pPr>
        <w:pStyle w:val="Prrafodelista"/>
        <w:numPr>
          <w:ilvl w:val="0"/>
          <w:numId w:val="4"/>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25" w:name="_Toc170814145"/>
      <w:r>
        <w:rPr>
          <w:lang w:val="es-ES"/>
        </w:rPr>
        <w:lastRenderedPageBreak/>
        <w:t>Anexo V</w:t>
      </w:r>
      <w:bookmarkEnd w:id="225"/>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A899CED" w14:textId="77777777" w:rsidTr="003315A8">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1DF8BD79" w14:textId="47897A1D" w:rsidR="007A21B3" w:rsidRPr="00D32674" w:rsidRDefault="003315A8" w:rsidP="00BB4349">
            <w:pPr>
              <w:spacing w:after="0" w:line="240" w:lineRule="auto"/>
              <w:jc w:val="center"/>
              <w:rPr>
                <w:rFonts w:cstheme="minorHAnsi"/>
                <w:bCs/>
                <w:sz w:val="18"/>
                <w:szCs w:val="18"/>
                <w:lang w:eastAsia="es-MX"/>
              </w:rPr>
            </w:pPr>
            <w:r>
              <w:rPr>
                <w:rFonts w:cstheme="minorHAnsi"/>
                <w:bCs/>
                <w:sz w:val="18"/>
                <w:szCs w:val="18"/>
                <w:lang w:eastAsia="es-MX"/>
              </w:rPr>
              <w:t>Evaluación de Desempeño</w:t>
            </w:r>
          </w:p>
        </w:tc>
      </w:tr>
      <w:tr w:rsidR="003315A8" w:rsidRPr="00A4499B" w14:paraId="7D73EE4A" w14:textId="77777777" w:rsidTr="003315A8">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3315A8" w:rsidRPr="003F5692" w:rsidRDefault="003315A8" w:rsidP="003315A8">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4FE41E87" w14:textId="018D4E5B" w:rsidR="003315A8" w:rsidRPr="00D32674" w:rsidRDefault="003315A8" w:rsidP="003315A8">
            <w:pPr>
              <w:spacing w:after="0" w:line="240" w:lineRule="auto"/>
              <w:jc w:val="center"/>
              <w:rPr>
                <w:rFonts w:cstheme="minorHAnsi"/>
                <w:bCs/>
                <w:sz w:val="18"/>
                <w:szCs w:val="18"/>
                <w:lang w:eastAsia="es-MX"/>
              </w:rPr>
            </w:pPr>
            <w:r w:rsidRPr="00C05C2C">
              <w:rPr>
                <w:rFonts w:cs="Arial"/>
                <w:bCs/>
                <w:sz w:val="18"/>
                <w:szCs w:val="18"/>
                <w:lang w:eastAsia="es-MX"/>
              </w:rPr>
              <w:t>S052 Útiles Escolares</w:t>
            </w:r>
          </w:p>
        </w:tc>
      </w:tr>
      <w:tr w:rsidR="003315A8" w:rsidRPr="00A4499B" w14:paraId="1BA8CFB1" w14:textId="77777777" w:rsidTr="003315A8">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3315A8" w:rsidRPr="003F5692" w:rsidRDefault="003315A8" w:rsidP="003315A8">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3085E4D7" w14:textId="7D49D6CE" w:rsidR="003315A8" w:rsidRPr="00D32674" w:rsidRDefault="003315A8" w:rsidP="003315A8">
            <w:pPr>
              <w:spacing w:after="0" w:line="240" w:lineRule="auto"/>
              <w:jc w:val="center"/>
              <w:rPr>
                <w:rFonts w:cstheme="minorHAnsi"/>
                <w:bCs/>
                <w:sz w:val="18"/>
                <w:szCs w:val="18"/>
                <w:lang w:eastAsia="es-MX"/>
              </w:rPr>
            </w:pPr>
            <w:r w:rsidRPr="00C05C2C">
              <w:rPr>
                <w:rFonts w:cs="Arial"/>
                <w:bCs/>
                <w:sz w:val="18"/>
                <w:szCs w:val="18"/>
                <w:lang w:eastAsia="es-MX"/>
              </w:rPr>
              <w:t>11 Educación Pública</w:t>
            </w:r>
          </w:p>
        </w:tc>
      </w:tr>
      <w:tr w:rsidR="003315A8" w:rsidRPr="00A4499B" w14:paraId="5F0BBD1A" w14:textId="77777777" w:rsidTr="003315A8">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3315A8" w:rsidRPr="003F5692" w:rsidRDefault="003315A8" w:rsidP="003315A8">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1911E85B" w14:textId="7CEE378E" w:rsidR="003315A8" w:rsidRPr="00D32674" w:rsidRDefault="003315A8" w:rsidP="003315A8">
            <w:pPr>
              <w:spacing w:after="0" w:line="240" w:lineRule="auto"/>
              <w:jc w:val="center"/>
              <w:rPr>
                <w:rFonts w:cstheme="minorHAnsi"/>
                <w:bCs/>
                <w:sz w:val="18"/>
                <w:szCs w:val="18"/>
                <w:lang w:eastAsia="es-MX"/>
              </w:rPr>
            </w:pPr>
            <w:r w:rsidRPr="00C05C2C">
              <w:rPr>
                <w:rFonts w:cs="Arial"/>
                <w:bCs/>
                <w:sz w:val="18"/>
                <w:szCs w:val="18"/>
                <w:lang w:eastAsia="es-MX"/>
              </w:rPr>
              <w:t>Subsecretaría de Educación Básica</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1691C00B" w:rsidR="00F262DE" w:rsidRPr="00D32674" w:rsidRDefault="00C76046" w:rsidP="00F262DE">
            <w:pPr>
              <w:spacing w:after="0" w:line="240" w:lineRule="auto"/>
              <w:jc w:val="center"/>
              <w:rPr>
                <w:rFonts w:cstheme="minorHAnsi"/>
                <w:bCs/>
                <w:sz w:val="18"/>
                <w:szCs w:val="18"/>
                <w:lang w:eastAsia="es-MX"/>
              </w:rPr>
            </w:pPr>
            <w:r>
              <w:rPr>
                <w:rFonts w:cstheme="minorHAnsi"/>
                <w:bCs/>
                <w:sz w:val="18"/>
                <w:szCs w:val="18"/>
                <w:lang w:eastAsia="es-MX"/>
              </w:rPr>
              <w:t>2024</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7FB93356"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6BBF8BB" w14:textId="77777777" w:rsidTr="003315A8">
        <w:trPr>
          <w:trHeight w:val="1020"/>
          <w:jc w:val="center"/>
        </w:trPr>
        <w:tc>
          <w:tcPr>
            <w:tcW w:w="2586" w:type="dxa"/>
            <w:shd w:val="clear" w:color="auto" w:fill="auto"/>
            <w:tcMar>
              <w:top w:w="0" w:type="dxa"/>
              <w:left w:w="70" w:type="dxa"/>
              <w:bottom w:w="0" w:type="dxa"/>
              <w:right w:w="70" w:type="dxa"/>
            </w:tcMar>
            <w:vAlign w:val="center"/>
            <w:hideMark/>
          </w:tcPr>
          <w:p w14:paraId="75D548EB" w14:textId="2E472C8F" w:rsidR="007A21B3" w:rsidRPr="003F5692" w:rsidRDefault="007A21B3" w:rsidP="00F070F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Nombre de los(as) principales colaboradores(as) de la </w:t>
            </w:r>
            <w:r w:rsidR="00F070FC">
              <w:rPr>
                <w:rFonts w:cstheme="minorHAnsi"/>
                <w:b/>
                <w:bCs/>
                <w:sz w:val="18"/>
                <w:szCs w:val="18"/>
                <w:lang w:eastAsia="es-MX"/>
              </w:rPr>
              <w:t>evaluación</w:t>
            </w:r>
          </w:p>
        </w:tc>
        <w:tc>
          <w:tcPr>
            <w:tcW w:w="6566" w:type="dxa"/>
            <w:shd w:val="clear" w:color="auto" w:fill="auto"/>
            <w:tcMar>
              <w:top w:w="0" w:type="dxa"/>
              <w:left w:w="70" w:type="dxa"/>
              <w:bottom w:w="0" w:type="dxa"/>
              <w:right w:w="70" w:type="dxa"/>
            </w:tcMar>
            <w:vAlign w:val="center"/>
            <w:hideMark/>
          </w:tcPr>
          <w:p w14:paraId="2107E1ED" w14:textId="7332EE9D" w:rsidR="003E1719" w:rsidRDefault="003E1719" w:rsidP="003315A8">
            <w:pPr>
              <w:spacing w:after="0" w:line="240" w:lineRule="auto"/>
              <w:jc w:val="center"/>
              <w:rPr>
                <w:rFonts w:cs="Arial"/>
                <w:bCs/>
                <w:sz w:val="18"/>
                <w:szCs w:val="18"/>
                <w:lang w:eastAsia="es-MX"/>
              </w:rPr>
            </w:pPr>
            <w:r w:rsidRPr="00C05C2C">
              <w:rPr>
                <w:rFonts w:cs="Arial"/>
                <w:bCs/>
                <w:sz w:val="18"/>
                <w:szCs w:val="18"/>
                <w:lang w:eastAsia="es-MX"/>
              </w:rPr>
              <w:t>Gabriela Soto Miller</w:t>
            </w:r>
          </w:p>
          <w:p w14:paraId="24FEF769" w14:textId="06DE8102" w:rsidR="007A21B3" w:rsidRDefault="003315A8" w:rsidP="003315A8">
            <w:pPr>
              <w:spacing w:after="0" w:line="240" w:lineRule="auto"/>
              <w:jc w:val="center"/>
              <w:rPr>
                <w:rFonts w:cs="Arial"/>
                <w:bCs/>
                <w:sz w:val="18"/>
                <w:szCs w:val="18"/>
                <w:lang w:eastAsia="es-MX"/>
              </w:rPr>
            </w:pPr>
            <w:r>
              <w:rPr>
                <w:rFonts w:cs="Arial"/>
                <w:bCs/>
                <w:sz w:val="18"/>
                <w:szCs w:val="18"/>
                <w:lang w:eastAsia="es-MX"/>
              </w:rPr>
              <w:t>Susana Morán Valenzuela</w:t>
            </w:r>
          </w:p>
          <w:p w14:paraId="7474A298" w14:textId="77777777" w:rsidR="00B11335" w:rsidRDefault="00B11335" w:rsidP="003315A8">
            <w:pPr>
              <w:spacing w:after="0" w:line="240" w:lineRule="auto"/>
              <w:jc w:val="center"/>
              <w:rPr>
                <w:rFonts w:cstheme="minorHAnsi"/>
                <w:bCs/>
                <w:sz w:val="18"/>
                <w:szCs w:val="18"/>
                <w:lang w:eastAsia="es-MX"/>
              </w:rPr>
            </w:pPr>
          </w:p>
          <w:p w14:paraId="125B6199" w14:textId="244E8C99" w:rsidR="003315A8" w:rsidRPr="00D32674" w:rsidRDefault="003315A8" w:rsidP="003315A8">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7A21B3" w:rsidRPr="00A4499B" w14:paraId="1DD0D215" w14:textId="77777777" w:rsidTr="003315A8">
        <w:trPr>
          <w:trHeight w:val="1191"/>
          <w:jc w:val="center"/>
        </w:trPr>
        <w:tc>
          <w:tcPr>
            <w:tcW w:w="2586" w:type="dxa"/>
            <w:shd w:val="clear" w:color="auto" w:fill="auto"/>
            <w:tcMar>
              <w:top w:w="0" w:type="dxa"/>
              <w:left w:w="70" w:type="dxa"/>
              <w:bottom w:w="0" w:type="dxa"/>
              <w:right w:w="70" w:type="dxa"/>
            </w:tcMar>
            <w:vAlign w:val="center"/>
            <w:hideMark/>
          </w:tcPr>
          <w:p w14:paraId="04420916" w14:textId="3F992336" w:rsidR="007A21B3" w:rsidRPr="003F5692" w:rsidRDefault="007A21B3"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F262DE">
              <w:rPr>
                <w:rFonts w:cstheme="minorHAnsi"/>
                <w:b/>
                <w:bCs/>
                <w:sz w:val="18"/>
                <w:szCs w:val="18"/>
                <w:lang w:eastAsia="es-MX"/>
              </w:rPr>
              <w:t>dar seguimiento a la evaluación</w:t>
            </w:r>
          </w:p>
        </w:tc>
        <w:tc>
          <w:tcPr>
            <w:tcW w:w="6566" w:type="dxa"/>
            <w:shd w:val="clear" w:color="auto" w:fill="auto"/>
            <w:tcMar>
              <w:top w:w="0" w:type="dxa"/>
              <w:left w:w="70" w:type="dxa"/>
              <w:bottom w:w="0" w:type="dxa"/>
              <w:right w:w="70" w:type="dxa"/>
            </w:tcMar>
            <w:vAlign w:val="center"/>
            <w:hideMark/>
          </w:tcPr>
          <w:p w14:paraId="2D494278" w14:textId="77777777" w:rsidR="003315A8" w:rsidRPr="003315A8" w:rsidRDefault="003315A8" w:rsidP="003315A8">
            <w:pPr>
              <w:spacing w:after="0" w:line="240" w:lineRule="auto"/>
              <w:jc w:val="center"/>
              <w:rPr>
                <w:rFonts w:cstheme="minorHAnsi"/>
                <w:bCs/>
                <w:sz w:val="18"/>
                <w:szCs w:val="18"/>
                <w:lang w:eastAsia="es-MX"/>
              </w:rPr>
            </w:pPr>
            <w:r w:rsidRPr="003315A8">
              <w:rPr>
                <w:rFonts w:cstheme="minorHAnsi"/>
                <w:bCs/>
                <w:sz w:val="18"/>
                <w:szCs w:val="18"/>
                <w:lang w:eastAsia="es-MX"/>
              </w:rPr>
              <w:t xml:space="preserve">Dirección de Planeación y Evaluación adscrita a la Subsecretaría de Planeación   </w:t>
            </w:r>
          </w:p>
          <w:p w14:paraId="74633AB9" w14:textId="74E922AF" w:rsidR="007A21B3" w:rsidRPr="00D32674" w:rsidRDefault="003315A8" w:rsidP="003315A8">
            <w:pPr>
              <w:spacing w:after="0" w:line="240" w:lineRule="auto"/>
              <w:jc w:val="center"/>
              <w:rPr>
                <w:rFonts w:cstheme="minorHAnsi"/>
                <w:bCs/>
                <w:sz w:val="18"/>
                <w:szCs w:val="18"/>
                <w:lang w:eastAsia="es-MX"/>
              </w:rPr>
            </w:pPr>
            <w:r w:rsidRPr="003315A8">
              <w:rPr>
                <w:rFonts w:cstheme="minorHAnsi"/>
                <w:bCs/>
                <w:sz w:val="18"/>
                <w:szCs w:val="18"/>
                <w:lang w:eastAsia="es-MX"/>
              </w:rPr>
              <w:t xml:space="preserve"> Educativa</w:t>
            </w:r>
          </w:p>
        </w:tc>
      </w:tr>
      <w:tr w:rsidR="00451DE0" w:rsidRPr="00A4499B" w14:paraId="3F63DA87" w14:textId="77777777" w:rsidTr="003315A8">
        <w:trPr>
          <w:trHeight w:val="737"/>
          <w:jc w:val="center"/>
        </w:trPr>
        <w:tc>
          <w:tcPr>
            <w:tcW w:w="2586" w:type="dxa"/>
            <w:shd w:val="clear" w:color="auto" w:fill="auto"/>
            <w:tcMar>
              <w:top w:w="0" w:type="dxa"/>
              <w:left w:w="70" w:type="dxa"/>
              <w:bottom w:w="0" w:type="dxa"/>
              <w:right w:w="70" w:type="dxa"/>
            </w:tcMar>
            <w:vAlign w:val="center"/>
          </w:tcPr>
          <w:p w14:paraId="0C0DDA30" w14:textId="6FC4ED50" w:rsidR="00451DE0" w:rsidRPr="003F5692" w:rsidRDefault="00451DE0" w:rsidP="00BB4349">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0A782D05" w14:textId="7C3DE245" w:rsidR="00451DE0" w:rsidRPr="00D32674" w:rsidRDefault="003315A8" w:rsidP="00BB4349">
            <w:pPr>
              <w:spacing w:after="0" w:line="240" w:lineRule="auto"/>
              <w:jc w:val="center"/>
              <w:rPr>
                <w:rFonts w:cstheme="minorHAnsi"/>
                <w:bCs/>
                <w:sz w:val="18"/>
                <w:szCs w:val="18"/>
                <w:lang w:eastAsia="es-MX"/>
              </w:rPr>
            </w:pPr>
            <w:r w:rsidRPr="00C05C2C">
              <w:rPr>
                <w:rFonts w:cs="Arial"/>
                <w:bCs/>
                <w:sz w:val="18"/>
                <w:szCs w:val="18"/>
                <w:lang w:eastAsia="es-MX"/>
              </w:rPr>
              <w:t>Gabriela Soto Miller</w:t>
            </w:r>
          </w:p>
        </w:tc>
      </w:tr>
      <w:tr w:rsidR="00B11335" w:rsidRPr="00A4499B" w14:paraId="433E1ED9" w14:textId="77777777" w:rsidTr="00B11335">
        <w:trPr>
          <w:trHeight w:val="811"/>
          <w:jc w:val="center"/>
        </w:trPr>
        <w:tc>
          <w:tcPr>
            <w:tcW w:w="2586" w:type="dxa"/>
            <w:shd w:val="clear" w:color="auto" w:fill="auto"/>
            <w:tcMar>
              <w:top w:w="0" w:type="dxa"/>
              <w:left w:w="70" w:type="dxa"/>
              <w:bottom w:w="0" w:type="dxa"/>
              <w:right w:w="70" w:type="dxa"/>
            </w:tcMar>
            <w:vAlign w:val="center"/>
            <w:hideMark/>
          </w:tcPr>
          <w:p w14:paraId="6F18214E" w14:textId="77777777" w:rsidR="00B11335" w:rsidRPr="003F5692" w:rsidRDefault="00B11335" w:rsidP="00B11335">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BC29796" w14:textId="3FA338C3" w:rsidR="00B11335" w:rsidRPr="00D32674" w:rsidRDefault="00B11335" w:rsidP="00B11335">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B11335" w:rsidRPr="00A4499B" w14:paraId="64D8A3A6" w14:textId="77777777" w:rsidTr="00B11335">
        <w:trPr>
          <w:trHeight w:val="992"/>
          <w:jc w:val="center"/>
        </w:trPr>
        <w:tc>
          <w:tcPr>
            <w:tcW w:w="2586" w:type="dxa"/>
            <w:shd w:val="clear" w:color="auto" w:fill="auto"/>
            <w:tcMar>
              <w:top w:w="0" w:type="dxa"/>
              <w:left w:w="70" w:type="dxa"/>
              <w:bottom w:w="0" w:type="dxa"/>
              <w:right w:w="70" w:type="dxa"/>
            </w:tcMar>
            <w:vAlign w:val="center"/>
            <w:hideMark/>
          </w:tcPr>
          <w:p w14:paraId="41323E01" w14:textId="77777777" w:rsidR="00B11335" w:rsidRPr="003F5692" w:rsidRDefault="00B11335" w:rsidP="00B11335">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F8177AB" w14:textId="77CB44AE" w:rsidR="00B11335" w:rsidRPr="00D32674" w:rsidRDefault="00B11335" w:rsidP="00B11335">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B11335" w:rsidRPr="00A4499B" w14:paraId="50AE9591" w14:textId="77777777" w:rsidTr="00B11335">
        <w:trPr>
          <w:trHeight w:val="379"/>
          <w:jc w:val="center"/>
        </w:trPr>
        <w:tc>
          <w:tcPr>
            <w:tcW w:w="2586" w:type="dxa"/>
            <w:shd w:val="clear" w:color="auto" w:fill="auto"/>
            <w:tcMar>
              <w:top w:w="0" w:type="dxa"/>
              <w:left w:w="70" w:type="dxa"/>
              <w:bottom w:w="0" w:type="dxa"/>
              <w:right w:w="70" w:type="dxa"/>
            </w:tcMar>
            <w:vAlign w:val="center"/>
            <w:hideMark/>
          </w:tcPr>
          <w:p w14:paraId="660B10E9" w14:textId="77777777" w:rsidR="00B11335" w:rsidRPr="003F5692" w:rsidRDefault="00B11335" w:rsidP="00B11335">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21DE7465" w:rsidR="00B11335" w:rsidRPr="00D32674" w:rsidRDefault="00B11335" w:rsidP="00B11335">
            <w:pPr>
              <w:spacing w:after="0" w:line="240" w:lineRule="auto"/>
              <w:jc w:val="center"/>
              <w:rPr>
                <w:rFonts w:cstheme="minorHAnsi"/>
                <w:bCs/>
                <w:sz w:val="18"/>
                <w:szCs w:val="18"/>
                <w:lang w:eastAsia="es-MX"/>
              </w:rPr>
            </w:pPr>
            <w:r>
              <w:rPr>
                <w:sz w:val="18"/>
                <w:szCs w:val="18"/>
              </w:rPr>
              <w:t>Recurso estatal</w:t>
            </w:r>
          </w:p>
        </w:tc>
      </w:tr>
      <w:tr w:rsidR="007A21B3" w:rsidRPr="00845956" w14:paraId="2DA551A4" w14:textId="77777777" w:rsidTr="00B11335">
        <w:trPr>
          <w:trHeight w:val="70"/>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6169DFBC" w:rsidR="007A21B3" w:rsidRPr="00C174D6" w:rsidRDefault="007A21B3" w:rsidP="007A21B3"/>
    <w:sectPr w:rsidR="007A21B3" w:rsidRPr="00C174D6" w:rsidSect="00313B2B">
      <w:headerReference w:type="default" r:id="rId37"/>
      <w:footerReference w:type="default" r:id="rId38"/>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652D5" w14:textId="77777777" w:rsidR="00001AD1" w:rsidRDefault="00001AD1" w:rsidP="0028627B">
      <w:pPr>
        <w:spacing w:after="0" w:line="240" w:lineRule="auto"/>
      </w:pPr>
      <w:r>
        <w:separator/>
      </w:r>
    </w:p>
  </w:endnote>
  <w:endnote w:type="continuationSeparator" w:id="0">
    <w:p w14:paraId="38841962" w14:textId="77777777" w:rsidR="00001AD1" w:rsidRDefault="00001AD1"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ourier New"/>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3098" w14:textId="56F1604D" w:rsidR="00001AD1" w:rsidRPr="003E6B76" w:rsidRDefault="00001AD1"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4DE3AC29" wp14:editId="57E0CE0F">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3616"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5378DBDE" wp14:editId="664E0431">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117F"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7B29AE9D" wp14:editId="5A03B779">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BDD62"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DAEB" w14:textId="4E10489F" w:rsidR="00001AD1" w:rsidRPr="0059645B" w:rsidRDefault="00001AD1" w:rsidP="00426B79">
    <w:pPr>
      <w:pStyle w:val="Piedepgina"/>
    </w:pPr>
    <w:r>
      <w:rPr>
        <w:noProof/>
        <w:lang w:eastAsia="es-MX"/>
      </w:rPr>
      <mc:AlternateContent>
        <mc:Choice Requires="wps">
          <w:drawing>
            <wp:anchor distT="45720" distB="45720" distL="114300" distR="114300" simplePos="0" relativeHeight="251746304" behindDoc="0" locked="0" layoutInCell="1" allowOverlap="1" wp14:anchorId="24C85E7B" wp14:editId="38900D4C">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215E0BA2" w:rsidR="00001AD1" w:rsidRPr="0096598E" w:rsidRDefault="00001AD1"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3E1719" w:rsidRPr="003E1719">
                            <w:rPr>
                              <w:b/>
                              <w:noProof/>
                              <w:color w:val="FFFFFF" w:themeColor="background1"/>
                              <w:lang w:val="es-ES"/>
                            </w:rPr>
                            <w:t>12</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37" type="#_x0000_t202" style="position:absolute;left:0;text-align:left;margin-left:483.9pt;margin-top:16.2pt;width:42.5pt;height:25.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1385ECC4" w14:textId="215E0BA2" w:rsidR="00001AD1" w:rsidRPr="0096598E" w:rsidRDefault="00001AD1"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3E1719" w:rsidRPr="003E1719">
                      <w:rPr>
                        <w:b/>
                        <w:noProof/>
                        <w:color w:val="FFFFFF" w:themeColor="background1"/>
                        <w:lang w:val="es-ES"/>
                      </w:rPr>
                      <w:t>12</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09CD98F7" wp14:editId="61BEE3AF">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9CB7" id="Rectángulo 26" o:spid="_x0000_s1026" style="position:absolute;margin-left:398.6pt;margin-top:14pt;width:42.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5280" behindDoc="0" locked="0" layoutInCell="1" allowOverlap="1" wp14:anchorId="40BBF862" wp14:editId="382E6AB3">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001AD1" w:rsidRPr="00D833BA" w:rsidRDefault="00001AD1"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862" id="_x0000_s1038" type="#_x0000_t202" style="position:absolute;left:0;text-align:left;margin-left:0;margin-top:14.4pt;width:340.1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13D8D74C" w14:textId="55E418D7" w:rsidR="00001AD1" w:rsidRPr="00D833BA" w:rsidRDefault="00001AD1"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7328" behindDoc="0" locked="0" layoutInCell="1" allowOverlap="1" wp14:anchorId="17933C52" wp14:editId="73FF99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FDAA" id="481 Rectángulo" o:spid="_x0000_s1026" style="position:absolute;margin-left:5pt;margin-top:57.25pt;width:566.9pt;height:8.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001AD1" w:rsidRDefault="00001AD1">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6793DDE" wp14:editId="7285F52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001AD1" w:rsidRPr="00142A0E" w:rsidRDefault="00001AD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02723443" w14:textId="77777777" w:rsidR="00001AD1" w:rsidRPr="00142A0E" w:rsidRDefault="00001AD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622BC314" wp14:editId="181BE2D8">
          <wp:simplePos x="0" y="0"/>
          <wp:positionH relativeFrom="margin">
            <wp:posOffset>-1076325</wp:posOffset>
          </wp:positionH>
          <wp:positionV relativeFrom="margin">
            <wp:posOffset>7832090</wp:posOffset>
          </wp:positionV>
          <wp:extent cx="7858125" cy="314325"/>
          <wp:effectExtent l="0" t="0" r="9525"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6ADF" w14:textId="0508CBBE" w:rsidR="00001AD1" w:rsidRDefault="00001AD1">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3D7CD8EB" wp14:editId="799A963C">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6E823BFC" w:rsidR="00001AD1" w:rsidRPr="00BD2FB6" w:rsidRDefault="00001AD1"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E1719">
                            <w:rPr>
                              <w:rFonts w:ascii="Medium" w:hAnsi="Medium" w:cs="Times New Roman"/>
                              <w:b/>
                              <w:bCs/>
                              <w:noProof/>
                              <w:color w:val="595959" w:themeColor="text1" w:themeTint="A6"/>
                              <w:szCs w:val="20"/>
                            </w:rPr>
                            <w:t>24</w:t>
                          </w:r>
                          <w:r w:rsidRPr="00BD2FB6">
                            <w:rPr>
                              <w:rFonts w:ascii="Medium" w:hAnsi="Medium" w:cs="Times New Roman"/>
                              <w:b/>
                              <w:bCs/>
                              <w:color w:val="595959" w:themeColor="text1" w:themeTint="A6"/>
                              <w:szCs w:val="20"/>
                            </w:rPr>
                            <w:fldChar w:fldCharType="end"/>
                          </w:r>
                        </w:p>
                        <w:p w14:paraId="4AED0E81" w14:textId="77777777" w:rsidR="00001AD1" w:rsidRPr="00BD2FB6" w:rsidRDefault="00001AD1"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40"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" filled="f" stroked="f" strokeweight=".5pt">
              <v:textbox>
                <w:txbxContent>
                  <w:p w14:paraId="494082F7" w14:textId="6E823BFC" w:rsidR="00001AD1" w:rsidRPr="00BD2FB6" w:rsidRDefault="00001AD1"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E1719">
                      <w:rPr>
                        <w:rFonts w:ascii="Medium" w:hAnsi="Medium" w:cs="Times New Roman"/>
                        <w:b/>
                        <w:bCs/>
                        <w:noProof/>
                        <w:color w:val="595959" w:themeColor="text1" w:themeTint="A6"/>
                        <w:szCs w:val="20"/>
                      </w:rPr>
                      <w:t>24</w:t>
                    </w:r>
                    <w:r w:rsidRPr="00BD2FB6">
                      <w:rPr>
                        <w:rFonts w:ascii="Medium" w:hAnsi="Medium" w:cs="Times New Roman"/>
                        <w:b/>
                        <w:bCs/>
                        <w:color w:val="595959" w:themeColor="text1" w:themeTint="A6"/>
                        <w:szCs w:val="20"/>
                      </w:rPr>
                      <w:fldChar w:fldCharType="end"/>
                    </w:r>
                  </w:p>
                  <w:p w14:paraId="4AED0E81" w14:textId="77777777" w:rsidR="00001AD1" w:rsidRPr="00BD2FB6" w:rsidRDefault="00001AD1"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450DF8BB" wp14:editId="00DA3923">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0EAF9D3D" wp14:editId="4ECE9DD3">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70BB4B31" w:rsidR="00001AD1" w:rsidRPr="000D1454" w:rsidRDefault="00001AD1"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3E1719">
                            <w:rPr>
                              <w:rFonts w:ascii="Medium" w:hAnsi="Medium" w:cstheme="minorHAnsi"/>
                              <w:b/>
                              <w:bCs/>
                              <w:noProof/>
                              <w:color w:val="595959" w:themeColor="text1" w:themeTint="A6"/>
                              <w:szCs w:val="20"/>
                            </w:rPr>
                            <w:t>24</w:t>
                          </w:r>
                          <w:r w:rsidRPr="000D1454">
                            <w:rPr>
                              <w:rFonts w:ascii="Medium" w:hAnsi="Medium" w:cstheme="minorHAnsi"/>
                              <w:b/>
                              <w:bCs/>
                              <w:color w:val="595959" w:themeColor="text1" w:themeTint="A6"/>
                              <w:szCs w:val="20"/>
                            </w:rPr>
                            <w:fldChar w:fldCharType="end"/>
                          </w:r>
                        </w:p>
                        <w:p w14:paraId="2EEBF62C" w14:textId="77777777" w:rsidR="00001AD1" w:rsidRPr="000D1454" w:rsidRDefault="00001AD1"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41"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" filled="f" stroked="f" strokeweight=".5pt">
              <v:textbox>
                <w:txbxContent>
                  <w:p w14:paraId="443E8E75" w14:textId="70BB4B31" w:rsidR="00001AD1" w:rsidRPr="000D1454" w:rsidRDefault="00001AD1"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3E1719">
                      <w:rPr>
                        <w:rFonts w:ascii="Medium" w:hAnsi="Medium" w:cstheme="minorHAnsi"/>
                        <w:b/>
                        <w:bCs/>
                        <w:noProof/>
                        <w:color w:val="595959" w:themeColor="text1" w:themeTint="A6"/>
                        <w:szCs w:val="20"/>
                      </w:rPr>
                      <w:t>24</w:t>
                    </w:r>
                    <w:r w:rsidRPr="000D1454">
                      <w:rPr>
                        <w:rFonts w:ascii="Medium" w:hAnsi="Medium" w:cstheme="minorHAnsi"/>
                        <w:b/>
                        <w:bCs/>
                        <w:color w:val="595959" w:themeColor="text1" w:themeTint="A6"/>
                        <w:szCs w:val="20"/>
                      </w:rPr>
                      <w:fldChar w:fldCharType="end"/>
                    </w:r>
                  </w:p>
                  <w:p w14:paraId="2EEBF62C" w14:textId="77777777" w:rsidR="00001AD1" w:rsidRPr="000D1454" w:rsidRDefault="00001AD1"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1B91A891" wp14:editId="678984A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001AD1" w:rsidRPr="00F3239A" w:rsidRDefault="00001AD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891" id="_x0000_s1042"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ej580+gEAANQDAAAOAAAAAAAAAAAAAAAA&#10;AC4CAABkcnMvZTJvRG9jLnhtbFBLAQItABQABgAIAAAAIQCdLazD3wAAAAsBAAAPAAAAAAAAAAAA&#10;AAAAAFQEAABkcnMvZG93bnJldi54bWxQSwUGAAAAAAQABADzAAAAYAUAAAAA&#10;" filled="f" stroked="f">
              <v:textbox>
                <w:txbxContent>
                  <w:p w14:paraId="67218323" w14:textId="77777777" w:rsidR="00001AD1" w:rsidRPr="00F3239A" w:rsidRDefault="00001AD1"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53DC" w14:textId="5AD63297" w:rsidR="00001AD1" w:rsidRDefault="00001AD1"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63E05ACE" wp14:editId="101CF5E3">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0CA4F624" wp14:editId="665FA465">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2D906BA0" w:rsidR="00001AD1" w:rsidRPr="00BD2FB6" w:rsidRDefault="00001AD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E1719">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092DBCDE" w14:textId="77777777" w:rsidR="00001AD1" w:rsidRPr="00BD2FB6" w:rsidRDefault="00001AD1"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43"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aWpcTm4CAABFBQAADgAAAAAAAAAA&#10;AAAAAAAuAgAAZHJzL2Uyb0RvYy54bWxQSwECLQAUAAYACAAAACEATu/g2+EAAAAJAQAADwAAAAAA&#10;AAAAAAAAAADIBAAAZHJzL2Rvd25yZXYueG1sUEsFBgAAAAAEAAQA8wAAANYFAAAAAA==&#10;" filled="f" stroked="f" strokeweight=".5pt">
              <v:textbox>
                <w:txbxContent>
                  <w:p w14:paraId="71D4BB98" w14:textId="2D906BA0" w:rsidR="00001AD1" w:rsidRPr="00BD2FB6" w:rsidRDefault="00001AD1"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E1719">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092DBCDE" w14:textId="77777777" w:rsidR="00001AD1" w:rsidRPr="00BD2FB6" w:rsidRDefault="00001AD1"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2CFC68FC" wp14:editId="6A544FCE">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3F867DE2" wp14:editId="25981E18">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57C75423" wp14:editId="14F39F41">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7D309" w14:textId="77777777" w:rsidR="00001AD1" w:rsidRDefault="00001AD1" w:rsidP="0028627B">
      <w:pPr>
        <w:spacing w:after="0" w:line="240" w:lineRule="auto"/>
      </w:pPr>
      <w:r>
        <w:separator/>
      </w:r>
    </w:p>
  </w:footnote>
  <w:footnote w:type="continuationSeparator" w:id="0">
    <w:p w14:paraId="525C68A7" w14:textId="77777777" w:rsidR="00001AD1" w:rsidRDefault="00001AD1" w:rsidP="0028627B">
      <w:pPr>
        <w:spacing w:after="0" w:line="240" w:lineRule="auto"/>
      </w:pPr>
      <w:r>
        <w:continuationSeparator/>
      </w:r>
    </w:p>
  </w:footnote>
  <w:footnote w:id="1">
    <w:p w14:paraId="75630071" w14:textId="047E8E69" w:rsidR="00001AD1" w:rsidRPr="00D2556E" w:rsidRDefault="00001AD1">
      <w:pPr>
        <w:pStyle w:val="Textonotapie"/>
        <w:rPr>
          <w:sz w:val="14"/>
          <w:szCs w:val="14"/>
          <w:lang w:val="es-ES"/>
        </w:rPr>
      </w:pPr>
      <w:r>
        <w:rPr>
          <w:rStyle w:val="Refdenotaalpie"/>
        </w:rPr>
        <w:footnoteRef/>
      </w:r>
      <w:r>
        <w:t xml:space="preserve"> </w:t>
      </w:r>
      <w:r w:rsidRPr="00D2556E">
        <w:rPr>
          <w:rFonts w:cstheme="minorHAnsi"/>
          <w:sz w:val="14"/>
          <w:szCs w:val="14"/>
          <w:lang w:val="es-ES"/>
        </w:rPr>
        <w:t>Anexo 14 de la Ley de Ingresos y Presupuesto de Egresos del Estado de Sinaloa 2023.</w:t>
      </w:r>
    </w:p>
  </w:footnote>
  <w:footnote w:id="2">
    <w:p w14:paraId="6C95122D" w14:textId="4C10B112" w:rsidR="00001AD1" w:rsidRPr="00D2556E" w:rsidRDefault="00001AD1" w:rsidP="00D2556E">
      <w:pPr>
        <w:pStyle w:val="Textonotapie"/>
        <w:rPr>
          <w:sz w:val="14"/>
          <w:szCs w:val="14"/>
          <w:lang w:val="es-ES"/>
        </w:rPr>
      </w:pPr>
      <w:r>
        <w:rPr>
          <w:rStyle w:val="Refdenotaalpie"/>
        </w:rPr>
        <w:footnoteRef/>
      </w:r>
      <w:r>
        <w:t xml:space="preserve"> </w:t>
      </w:r>
      <w:r w:rsidRPr="00D2556E">
        <w:rPr>
          <w:rFonts w:cstheme="minorHAnsi"/>
          <w:sz w:val="14"/>
          <w:szCs w:val="14"/>
          <w:lang w:val="es-ES"/>
        </w:rPr>
        <w:t>Anexo 14 de la Ley de Ingresos y Presupuesto de Egresos del Estado de Sinaloa 202</w:t>
      </w:r>
      <w:r>
        <w:rPr>
          <w:rFonts w:cstheme="minorHAnsi"/>
          <w:sz w:val="14"/>
          <w:szCs w:val="14"/>
          <w:lang w:val="es-ES"/>
        </w:rPr>
        <w:t>2</w:t>
      </w:r>
      <w:r w:rsidRPr="00D2556E">
        <w:rPr>
          <w:rFonts w:cstheme="minorHAnsi"/>
          <w:sz w:val="14"/>
          <w:szCs w:val="14"/>
          <w:lang w:val="es-ES"/>
        </w:rPr>
        <w:t>.</w:t>
      </w:r>
    </w:p>
  </w:footnote>
  <w:footnote w:id="3">
    <w:p w14:paraId="01FA16D9" w14:textId="3F25DDEE" w:rsidR="00001AD1" w:rsidRPr="00AA0978" w:rsidRDefault="00001AD1" w:rsidP="00AA0978">
      <w:pPr>
        <w:spacing w:after="0" w:line="240" w:lineRule="auto"/>
        <w:rPr>
          <w:sz w:val="14"/>
        </w:rPr>
      </w:pPr>
      <w:r>
        <w:rPr>
          <w:rStyle w:val="Refdenotaalpie"/>
        </w:rPr>
        <w:footnoteRef/>
      </w:r>
      <w:r>
        <w:t xml:space="preserve"> </w:t>
      </w:r>
      <w:r w:rsidRPr="00AA0978">
        <w:rPr>
          <w:sz w:val="14"/>
        </w:rPr>
        <w:t xml:space="preserve">No </w:t>
      </w:r>
      <w:r>
        <w:rPr>
          <w:sz w:val="14"/>
        </w:rPr>
        <w:t xml:space="preserve">se </w:t>
      </w:r>
      <w:r w:rsidRPr="00AA0978">
        <w:rPr>
          <w:sz w:val="14"/>
        </w:rPr>
        <w:t xml:space="preserve">presentó evidencia de información de los avances en indicadores sectoriales, ero en una búsqueda el programa establece </w:t>
      </w:r>
      <w:hyperlink r:id="rId1" w:history="1">
        <w:r w:rsidRPr="00C9617D">
          <w:rPr>
            <w:rStyle w:val="Hipervnculo"/>
            <w:sz w:val="14"/>
          </w:rPr>
          <w:t>https://media.transparencia.sinaloa.gob.mx/uploads/files/1/10.PROGRAMA%20SECTORIAL%20EDUCACION%202022-2027.pdf</w:t>
        </w:r>
      </w:hyperlink>
      <w:r>
        <w:rPr>
          <w:sz w:val="14"/>
        </w:rPr>
        <w:t xml:space="preserve"> </w:t>
      </w:r>
    </w:p>
  </w:footnote>
  <w:footnote w:id="4">
    <w:p w14:paraId="2FDE393F" w14:textId="6DF7F757" w:rsidR="00001AD1" w:rsidRDefault="00001AD1" w:rsidP="00AA0978">
      <w:pPr>
        <w:pStyle w:val="Textonotapie"/>
      </w:pPr>
      <w:r>
        <w:rPr>
          <w:rStyle w:val="Refdenotaalpie"/>
        </w:rPr>
        <w:footnoteRef/>
      </w:r>
      <w:r>
        <w:t xml:space="preserve"> </w:t>
      </w:r>
      <w:r w:rsidRPr="00AA0978">
        <w:rPr>
          <w:sz w:val="14"/>
        </w:rPr>
        <w:t xml:space="preserve">No presentó evidencia de información de los avances en indicadores sectoriales, ero en una búsqueda el programa establece </w:t>
      </w:r>
      <w:hyperlink r:id="rId2" w:history="1">
        <w:r w:rsidRPr="00C9617D">
          <w:rPr>
            <w:rStyle w:val="Hipervnculo"/>
            <w:sz w:val="14"/>
          </w:rPr>
          <w:t>https://media.transparencia.sinaloa.gob.mx/uploads/files/1/10.PROGRAMA%20SECTORIAL%20EDUCACION%202022-2027.pdf</w:t>
        </w:r>
      </w:hyperlink>
    </w:p>
  </w:footnote>
  <w:footnote w:id="5">
    <w:p w14:paraId="5E1BBF27" w14:textId="66CDF2FE" w:rsidR="008324B8" w:rsidRDefault="008324B8">
      <w:pPr>
        <w:pStyle w:val="Textonotapie"/>
      </w:pPr>
      <w:r>
        <w:rPr>
          <w:rStyle w:val="Refdenotaalpie"/>
        </w:rPr>
        <w:footnoteRef/>
      </w:r>
      <w:r>
        <w:t xml:space="preserve"> </w:t>
      </w:r>
      <w:r w:rsidRPr="00D2556E">
        <w:rPr>
          <w:rFonts w:cstheme="minorHAnsi"/>
          <w:sz w:val="14"/>
          <w:szCs w:val="14"/>
          <w:lang w:val="es-ES"/>
        </w:rPr>
        <w:t>Anexo 14 de la Ley de Ingresos y Presupuesto de Egresos del Estado de Sinaloa 202</w:t>
      </w:r>
      <w:r>
        <w:rPr>
          <w:rFonts w:cstheme="minorHAnsi"/>
          <w:sz w:val="14"/>
          <w:szCs w:val="14"/>
          <w:lang w:val="es-ES"/>
        </w:rPr>
        <w:t>1, 2022 y 2023 respectivamente</w:t>
      </w:r>
      <w:r w:rsidRPr="00D2556E">
        <w:rPr>
          <w:rFonts w:cstheme="minorHAnsi"/>
          <w:sz w:val="14"/>
          <w:szCs w:val="14"/>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3F1B" w14:textId="640D00B8" w:rsidR="00001AD1" w:rsidRDefault="00001AD1">
    <w:pPr>
      <w:pStyle w:val="Encabezado"/>
    </w:pPr>
    <w:r>
      <w:rPr>
        <w:noProof/>
        <w:lang w:eastAsia="es-MX"/>
      </w:rPr>
      <w:drawing>
        <wp:anchor distT="0" distB="0" distL="114300" distR="114300" simplePos="0" relativeHeight="251753472" behindDoc="0" locked="0" layoutInCell="1" allowOverlap="1" wp14:anchorId="61E176CC" wp14:editId="1EB5B4C3">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477F491D" wp14:editId="2187CAAB">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2BB26F"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5F308D07" wp14:editId="7E1A13CB">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FB9C10"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72EC" w14:textId="4EF9A00B" w:rsidR="00001AD1" w:rsidRDefault="00001AD1"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44EA58A8" wp14:editId="4F8B8A2B">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D37C81C" w14:textId="777B9653" w:rsidR="00001AD1" w:rsidRPr="00D833BA" w:rsidRDefault="00001AD1" w:rsidP="00F23C55">
                          <w:pPr>
                            <w:tabs>
                              <w:tab w:val="left" w:pos="4536"/>
                            </w:tabs>
                            <w:spacing w:after="0" w:line="240" w:lineRule="auto"/>
                            <w:jc w:val="right"/>
                            <w:rPr>
                              <w:rFonts w:cstheme="minorHAnsi"/>
                              <w:b/>
                              <w:smallCaps/>
                              <w:szCs w:val="24"/>
                            </w:rPr>
                          </w:pPr>
                          <w:r>
                            <w:rPr>
                              <w:rFonts w:cstheme="minorHAnsi"/>
                              <w:b/>
                              <w:smallCaps/>
                              <w:szCs w:val="24"/>
                            </w:rPr>
                            <w:t>S052 Útiles Escolares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6" type="#_x0000_t202" style="position:absolute;left:0;text-align:left;margin-left:175.9pt;margin-top:-21.85pt;width:271.2pt;height:48.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5D37C81C" w14:textId="777B9653" w:rsidR="00001AD1" w:rsidRPr="00D833BA" w:rsidRDefault="00001AD1" w:rsidP="00F23C55">
                    <w:pPr>
                      <w:tabs>
                        <w:tab w:val="left" w:pos="4536"/>
                      </w:tabs>
                      <w:spacing w:after="0" w:line="240" w:lineRule="auto"/>
                      <w:jc w:val="right"/>
                      <w:rPr>
                        <w:rFonts w:cstheme="minorHAnsi"/>
                        <w:b/>
                        <w:smallCaps/>
                        <w:szCs w:val="24"/>
                      </w:rPr>
                    </w:pPr>
                    <w:r>
                      <w:rPr>
                        <w:rFonts w:cstheme="minorHAnsi"/>
                        <w:b/>
                        <w:smallCaps/>
                        <w:szCs w:val="24"/>
                      </w:rPr>
                      <w:t>S052 Útiles Escolares</w:t>
                    </w:r>
                  </w:p>
                </w:txbxContent>
              </v:textbox>
              <w10:wrap anchorx="margin"/>
            </v:shape>
          </w:pict>
        </mc:Fallback>
      </mc:AlternateContent>
    </w:r>
    <w:r>
      <w:rPr>
        <w:noProof/>
        <w:lang w:eastAsia="es-MX"/>
      </w:rPr>
      <w:drawing>
        <wp:anchor distT="0" distB="0" distL="114300" distR="114300" simplePos="0" relativeHeight="251722752" behindDoc="0" locked="0" layoutInCell="1" allowOverlap="1" wp14:anchorId="7184BD37" wp14:editId="062460FC">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04B9AF38" wp14:editId="567865C1">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5F42F"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347EF9AA" wp14:editId="6A7264D0">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1A8FF"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001AD1" w:rsidRPr="00BD2FB6" w:rsidRDefault="00001AD1"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001AD1" w:rsidRDefault="00001AD1"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F072DD4" wp14:editId="5564FC11">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001AD1" w:rsidRPr="00B30D7B" w:rsidRDefault="00001AD1"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001AD1" w:rsidRDefault="00001AD1"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A8F3310" wp14:editId="2C4A85E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001AD1" w:rsidRPr="00B30D7B" w:rsidRDefault="00001AD1"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44D"/>
    <w:multiLevelType w:val="hybridMultilevel"/>
    <w:tmpl w:val="A6407A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E6B85"/>
    <w:multiLevelType w:val="multilevel"/>
    <w:tmpl w:val="F7A869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716A52"/>
    <w:multiLevelType w:val="multilevel"/>
    <w:tmpl w:val="F7A869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EAA26E0"/>
    <w:multiLevelType w:val="hybridMultilevel"/>
    <w:tmpl w:val="EF7C30C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0DE24DD"/>
    <w:multiLevelType w:val="multilevel"/>
    <w:tmpl w:val="EF8C674A"/>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31A5985"/>
    <w:multiLevelType w:val="hybridMultilevel"/>
    <w:tmpl w:val="3E3AC5D2"/>
    <w:lvl w:ilvl="0" w:tplc="6534EDAC">
      <w:start w:val="6"/>
      <w:numFmt w:val="bullet"/>
      <w:lvlText w:val="-"/>
      <w:lvlJc w:val="left"/>
      <w:pPr>
        <w:ind w:left="717" w:hanging="360"/>
      </w:pPr>
      <w:rPr>
        <w:rFonts w:ascii="Arial" w:eastAsiaTheme="minorHAnsi" w:hAnsi="Arial" w:cs="Arial" w:hint="default"/>
      </w:rPr>
    </w:lvl>
    <w:lvl w:ilvl="1" w:tplc="080A0003" w:tentative="1">
      <w:start w:val="1"/>
      <w:numFmt w:val="bullet"/>
      <w:lvlText w:val="o"/>
      <w:lvlJc w:val="left"/>
      <w:pPr>
        <w:ind w:left="1437" w:hanging="360"/>
      </w:pPr>
      <w:rPr>
        <w:rFonts w:ascii="Courier New" w:hAnsi="Courier New" w:cs="Courier New" w:hint="default"/>
      </w:rPr>
    </w:lvl>
    <w:lvl w:ilvl="2" w:tplc="080A0005" w:tentative="1">
      <w:start w:val="1"/>
      <w:numFmt w:val="bullet"/>
      <w:lvlText w:val=""/>
      <w:lvlJc w:val="left"/>
      <w:pPr>
        <w:ind w:left="2157" w:hanging="360"/>
      </w:pPr>
      <w:rPr>
        <w:rFonts w:ascii="Wingdings" w:hAnsi="Wingdings" w:hint="default"/>
      </w:rPr>
    </w:lvl>
    <w:lvl w:ilvl="3" w:tplc="080A0001" w:tentative="1">
      <w:start w:val="1"/>
      <w:numFmt w:val="bullet"/>
      <w:lvlText w:val=""/>
      <w:lvlJc w:val="left"/>
      <w:pPr>
        <w:ind w:left="2877" w:hanging="360"/>
      </w:pPr>
      <w:rPr>
        <w:rFonts w:ascii="Symbol" w:hAnsi="Symbol" w:hint="default"/>
      </w:rPr>
    </w:lvl>
    <w:lvl w:ilvl="4" w:tplc="080A0003" w:tentative="1">
      <w:start w:val="1"/>
      <w:numFmt w:val="bullet"/>
      <w:lvlText w:val="o"/>
      <w:lvlJc w:val="left"/>
      <w:pPr>
        <w:ind w:left="3597" w:hanging="360"/>
      </w:pPr>
      <w:rPr>
        <w:rFonts w:ascii="Courier New" w:hAnsi="Courier New" w:cs="Courier New" w:hint="default"/>
      </w:rPr>
    </w:lvl>
    <w:lvl w:ilvl="5" w:tplc="080A0005" w:tentative="1">
      <w:start w:val="1"/>
      <w:numFmt w:val="bullet"/>
      <w:lvlText w:val=""/>
      <w:lvlJc w:val="left"/>
      <w:pPr>
        <w:ind w:left="4317" w:hanging="360"/>
      </w:pPr>
      <w:rPr>
        <w:rFonts w:ascii="Wingdings" w:hAnsi="Wingdings" w:hint="default"/>
      </w:rPr>
    </w:lvl>
    <w:lvl w:ilvl="6" w:tplc="080A0001" w:tentative="1">
      <w:start w:val="1"/>
      <w:numFmt w:val="bullet"/>
      <w:lvlText w:val=""/>
      <w:lvlJc w:val="left"/>
      <w:pPr>
        <w:ind w:left="5037" w:hanging="360"/>
      </w:pPr>
      <w:rPr>
        <w:rFonts w:ascii="Symbol" w:hAnsi="Symbol" w:hint="default"/>
      </w:rPr>
    </w:lvl>
    <w:lvl w:ilvl="7" w:tplc="080A0003" w:tentative="1">
      <w:start w:val="1"/>
      <w:numFmt w:val="bullet"/>
      <w:lvlText w:val="o"/>
      <w:lvlJc w:val="left"/>
      <w:pPr>
        <w:ind w:left="5757" w:hanging="360"/>
      </w:pPr>
      <w:rPr>
        <w:rFonts w:ascii="Courier New" w:hAnsi="Courier New" w:cs="Courier New" w:hint="default"/>
      </w:rPr>
    </w:lvl>
    <w:lvl w:ilvl="8" w:tplc="080A0005" w:tentative="1">
      <w:start w:val="1"/>
      <w:numFmt w:val="bullet"/>
      <w:lvlText w:val=""/>
      <w:lvlJc w:val="left"/>
      <w:pPr>
        <w:ind w:left="6477" w:hanging="360"/>
      </w:pPr>
      <w:rPr>
        <w:rFonts w:ascii="Wingdings" w:hAnsi="Wingdings" w:hint="default"/>
      </w:rPr>
    </w:lvl>
  </w:abstractNum>
  <w:abstractNum w:abstractNumId="6"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7"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B0079D"/>
    <w:multiLevelType w:val="multilevel"/>
    <w:tmpl w:val="F7A869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B2E084F"/>
    <w:multiLevelType w:val="hybridMultilevel"/>
    <w:tmpl w:val="C21E9A5E"/>
    <w:lvl w:ilvl="0" w:tplc="8370E33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4DB42E9"/>
    <w:multiLevelType w:val="multilevel"/>
    <w:tmpl w:val="F7A869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5924700"/>
    <w:multiLevelType w:val="multilevel"/>
    <w:tmpl w:val="EF8C674A"/>
    <w:styleLink w:val="Estilo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7553DDC"/>
    <w:multiLevelType w:val="hybridMultilevel"/>
    <w:tmpl w:val="A30CB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FA1CCE"/>
    <w:multiLevelType w:val="multilevel"/>
    <w:tmpl w:val="F7A869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D2A5DBF"/>
    <w:multiLevelType w:val="multilevel"/>
    <w:tmpl w:val="755470E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1955ACA"/>
    <w:multiLevelType w:val="hybridMultilevel"/>
    <w:tmpl w:val="04D81E4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619E2BB8"/>
    <w:multiLevelType w:val="hybridMultilevel"/>
    <w:tmpl w:val="C15A1E2E"/>
    <w:lvl w:ilvl="0" w:tplc="8370E334">
      <w:numFmt w:val="bullet"/>
      <w:lvlText w:val="•"/>
      <w:lvlJc w:val="left"/>
      <w:pPr>
        <w:ind w:left="704" w:hanging="360"/>
      </w:pPr>
      <w:rPr>
        <w:rFonts w:ascii="Arial" w:eastAsiaTheme="minorHAnsi" w:hAnsi="Arial" w:cs="Arial" w:hint="default"/>
      </w:rPr>
    </w:lvl>
    <w:lvl w:ilvl="1" w:tplc="080A0003" w:tentative="1">
      <w:start w:val="1"/>
      <w:numFmt w:val="bullet"/>
      <w:lvlText w:val="o"/>
      <w:lvlJc w:val="left"/>
      <w:pPr>
        <w:ind w:left="1424" w:hanging="360"/>
      </w:pPr>
      <w:rPr>
        <w:rFonts w:ascii="Courier New" w:hAnsi="Courier New" w:cs="Courier New" w:hint="default"/>
      </w:rPr>
    </w:lvl>
    <w:lvl w:ilvl="2" w:tplc="080A0005" w:tentative="1">
      <w:start w:val="1"/>
      <w:numFmt w:val="bullet"/>
      <w:lvlText w:val=""/>
      <w:lvlJc w:val="left"/>
      <w:pPr>
        <w:ind w:left="2144" w:hanging="360"/>
      </w:pPr>
      <w:rPr>
        <w:rFonts w:ascii="Wingdings" w:hAnsi="Wingdings" w:hint="default"/>
      </w:rPr>
    </w:lvl>
    <w:lvl w:ilvl="3" w:tplc="080A0001" w:tentative="1">
      <w:start w:val="1"/>
      <w:numFmt w:val="bullet"/>
      <w:lvlText w:val=""/>
      <w:lvlJc w:val="left"/>
      <w:pPr>
        <w:ind w:left="2864" w:hanging="360"/>
      </w:pPr>
      <w:rPr>
        <w:rFonts w:ascii="Symbol" w:hAnsi="Symbol" w:hint="default"/>
      </w:rPr>
    </w:lvl>
    <w:lvl w:ilvl="4" w:tplc="080A0003" w:tentative="1">
      <w:start w:val="1"/>
      <w:numFmt w:val="bullet"/>
      <w:lvlText w:val="o"/>
      <w:lvlJc w:val="left"/>
      <w:pPr>
        <w:ind w:left="3584" w:hanging="360"/>
      </w:pPr>
      <w:rPr>
        <w:rFonts w:ascii="Courier New" w:hAnsi="Courier New" w:cs="Courier New" w:hint="default"/>
      </w:rPr>
    </w:lvl>
    <w:lvl w:ilvl="5" w:tplc="080A0005" w:tentative="1">
      <w:start w:val="1"/>
      <w:numFmt w:val="bullet"/>
      <w:lvlText w:val=""/>
      <w:lvlJc w:val="left"/>
      <w:pPr>
        <w:ind w:left="4304" w:hanging="360"/>
      </w:pPr>
      <w:rPr>
        <w:rFonts w:ascii="Wingdings" w:hAnsi="Wingdings" w:hint="default"/>
      </w:rPr>
    </w:lvl>
    <w:lvl w:ilvl="6" w:tplc="080A0001" w:tentative="1">
      <w:start w:val="1"/>
      <w:numFmt w:val="bullet"/>
      <w:lvlText w:val=""/>
      <w:lvlJc w:val="left"/>
      <w:pPr>
        <w:ind w:left="5024" w:hanging="360"/>
      </w:pPr>
      <w:rPr>
        <w:rFonts w:ascii="Symbol" w:hAnsi="Symbol" w:hint="default"/>
      </w:rPr>
    </w:lvl>
    <w:lvl w:ilvl="7" w:tplc="080A0003" w:tentative="1">
      <w:start w:val="1"/>
      <w:numFmt w:val="bullet"/>
      <w:lvlText w:val="o"/>
      <w:lvlJc w:val="left"/>
      <w:pPr>
        <w:ind w:left="5744" w:hanging="360"/>
      </w:pPr>
      <w:rPr>
        <w:rFonts w:ascii="Courier New" w:hAnsi="Courier New" w:cs="Courier New" w:hint="default"/>
      </w:rPr>
    </w:lvl>
    <w:lvl w:ilvl="8" w:tplc="080A0005" w:tentative="1">
      <w:start w:val="1"/>
      <w:numFmt w:val="bullet"/>
      <w:lvlText w:val=""/>
      <w:lvlJc w:val="left"/>
      <w:pPr>
        <w:ind w:left="6464" w:hanging="360"/>
      </w:pPr>
      <w:rPr>
        <w:rFonts w:ascii="Wingdings" w:hAnsi="Wingdings" w:hint="default"/>
      </w:rPr>
    </w:lvl>
  </w:abstractNum>
  <w:abstractNum w:abstractNumId="19" w15:restartNumberingAfterBreak="0">
    <w:nsid w:val="656B0B01"/>
    <w:multiLevelType w:val="hybridMultilevel"/>
    <w:tmpl w:val="B04A9E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B75D5A"/>
    <w:multiLevelType w:val="hybridMultilevel"/>
    <w:tmpl w:val="E81AC1E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F7F0361"/>
    <w:multiLevelType w:val="hybridMultilevel"/>
    <w:tmpl w:val="B3DC8C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464087769">
    <w:abstractNumId w:val="6"/>
  </w:num>
  <w:num w:numId="2" w16cid:durableId="1329097679">
    <w:abstractNumId w:val="7"/>
  </w:num>
  <w:num w:numId="3" w16cid:durableId="286740671">
    <w:abstractNumId w:val="10"/>
  </w:num>
  <w:num w:numId="4" w16cid:durableId="1697654416">
    <w:abstractNumId w:val="22"/>
  </w:num>
  <w:num w:numId="5" w16cid:durableId="1184978309">
    <w:abstractNumId w:val="21"/>
  </w:num>
  <w:num w:numId="6" w16cid:durableId="1649749347">
    <w:abstractNumId w:val="11"/>
  </w:num>
  <w:num w:numId="7" w16cid:durableId="1181316278">
    <w:abstractNumId w:val="4"/>
  </w:num>
  <w:num w:numId="8" w16cid:durableId="209346601">
    <w:abstractNumId w:val="20"/>
  </w:num>
  <w:num w:numId="9" w16cid:durableId="1383824117">
    <w:abstractNumId w:val="17"/>
  </w:num>
  <w:num w:numId="10" w16cid:durableId="445849889">
    <w:abstractNumId w:val="23"/>
  </w:num>
  <w:num w:numId="11" w16cid:durableId="1168014244">
    <w:abstractNumId w:val="24"/>
  </w:num>
  <w:num w:numId="12" w16cid:durableId="1240945398">
    <w:abstractNumId w:val="3"/>
  </w:num>
  <w:num w:numId="13" w16cid:durableId="1784106556">
    <w:abstractNumId w:val="13"/>
  </w:num>
  <w:num w:numId="14" w16cid:durableId="1216157232">
    <w:abstractNumId w:val="14"/>
  </w:num>
  <w:num w:numId="15" w16cid:durableId="1251348451">
    <w:abstractNumId w:val="19"/>
  </w:num>
  <w:num w:numId="16" w16cid:durableId="176816673">
    <w:abstractNumId w:val="18"/>
  </w:num>
  <w:num w:numId="17" w16cid:durableId="1777940790">
    <w:abstractNumId w:val="9"/>
  </w:num>
  <w:num w:numId="18" w16cid:durableId="949704883">
    <w:abstractNumId w:val="0"/>
  </w:num>
  <w:num w:numId="19" w16cid:durableId="1192717891">
    <w:abstractNumId w:val="5"/>
  </w:num>
  <w:num w:numId="20" w16cid:durableId="1418791439">
    <w:abstractNumId w:val="16"/>
  </w:num>
  <w:num w:numId="21" w16cid:durableId="83117256">
    <w:abstractNumId w:val="1"/>
  </w:num>
  <w:num w:numId="22" w16cid:durableId="1545562816">
    <w:abstractNumId w:val="15"/>
  </w:num>
  <w:num w:numId="23" w16cid:durableId="1330015606">
    <w:abstractNumId w:val="12"/>
  </w:num>
  <w:num w:numId="24" w16cid:durableId="173418119">
    <w:abstractNumId w:val="2"/>
  </w:num>
  <w:num w:numId="25" w16cid:durableId="144395845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1AD1"/>
    <w:rsid w:val="0000372B"/>
    <w:rsid w:val="00003FE9"/>
    <w:rsid w:val="00007BE2"/>
    <w:rsid w:val="0001032A"/>
    <w:rsid w:val="00014162"/>
    <w:rsid w:val="00015E83"/>
    <w:rsid w:val="00017D7C"/>
    <w:rsid w:val="000200D3"/>
    <w:rsid w:val="00025D28"/>
    <w:rsid w:val="000345B2"/>
    <w:rsid w:val="00041367"/>
    <w:rsid w:val="00045F0D"/>
    <w:rsid w:val="00051CAC"/>
    <w:rsid w:val="00051D99"/>
    <w:rsid w:val="00057909"/>
    <w:rsid w:val="00060D97"/>
    <w:rsid w:val="000678A3"/>
    <w:rsid w:val="000770BA"/>
    <w:rsid w:val="000850BA"/>
    <w:rsid w:val="000859F4"/>
    <w:rsid w:val="0008719E"/>
    <w:rsid w:val="00087AE1"/>
    <w:rsid w:val="00093094"/>
    <w:rsid w:val="000942D3"/>
    <w:rsid w:val="000943FA"/>
    <w:rsid w:val="000950F7"/>
    <w:rsid w:val="0009678E"/>
    <w:rsid w:val="000968AF"/>
    <w:rsid w:val="000B076F"/>
    <w:rsid w:val="000B30A8"/>
    <w:rsid w:val="000B6345"/>
    <w:rsid w:val="000C03B9"/>
    <w:rsid w:val="000C3FBE"/>
    <w:rsid w:val="000C470E"/>
    <w:rsid w:val="000C4D69"/>
    <w:rsid w:val="000C6B9E"/>
    <w:rsid w:val="000D0EF2"/>
    <w:rsid w:val="000D1454"/>
    <w:rsid w:val="001008BC"/>
    <w:rsid w:val="001037DC"/>
    <w:rsid w:val="00107B9F"/>
    <w:rsid w:val="0011009B"/>
    <w:rsid w:val="00111750"/>
    <w:rsid w:val="00115BF4"/>
    <w:rsid w:val="00121247"/>
    <w:rsid w:val="001226DE"/>
    <w:rsid w:val="00125F5A"/>
    <w:rsid w:val="0014144D"/>
    <w:rsid w:val="00142A0E"/>
    <w:rsid w:val="00144A80"/>
    <w:rsid w:val="00152399"/>
    <w:rsid w:val="00156243"/>
    <w:rsid w:val="00157407"/>
    <w:rsid w:val="001641F1"/>
    <w:rsid w:val="00166513"/>
    <w:rsid w:val="001676B7"/>
    <w:rsid w:val="001743AF"/>
    <w:rsid w:val="00176A96"/>
    <w:rsid w:val="0018212C"/>
    <w:rsid w:val="00185748"/>
    <w:rsid w:val="001866C6"/>
    <w:rsid w:val="001878FB"/>
    <w:rsid w:val="001902BA"/>
    <w:rsid w:val="00190667"/>
    <w:rsid w:val="001A6246"/>
    <w:rsid w:val="001B6F27"/>
    <w:rsid w:val="001B79F6"/>
    <w:rsid w:val="001C2018"/>
    <w:rsid w:val="001D3034"/>
    <w:rsid w:val="001D71BD"/>
    <w:rsid w:val="001D7B9F"/>
    <w:rsid w:val="001E1066"/>
    <w:rsid w:val="001E1ADA"/>
    <w:rsid w:val="001E22EA"/>
    <w:rsid w:val="001E48F7"/>
    <w:rsid w:val="001E5744"/>
    <w:rsid w:val="001E5869"/>
    <w:rsid w:val="001E74DE"/>
    <w:rsid w:val="001F37FC"/>
    <w:rsid w:val="00201BE8"/>
    <w:rsid w:val="00217093"/>
    <w:rsid w:val="002247CB"/>
    <w:rsid w:val="00241B14"/>
    <w:rsid w:val="00241B26"/>
    <w:rsid w:val="002440D1"/>
    <w:rsid w:val="0024795F"/>
    <w:rsid w:val="002538DC"/>
    <w:rsid w:val="002603FA"/>
    <w:rsid w:val="00260CC7"/>
    <w:rsid w:val="00263FB3"/>
    <w:rsid w:val="00266398"/>
    <w:rsid w:val="002666FC"/>
    <w:rsid w:val="00271A82"/>
    <w:rsid w:val="00273080"/>
    <w:rsid w:val="0027332A"/>
    <w:rsid w:val="00275114"/>
    <w:rsid w:val="00275D48"/>
    <w:rsid w:val="00282AB7"/>
    <w:rsid w:val="002840D3"/>
    <w:rsid w:val="0028627B"/>
    <w:rsid w:val="00286CE6"/>
    <w:rsid w:val="002922AA"/>
    <w:rsid w:val="00293F52"/>
    <w:rsid w:val="00294FD5"/>
    <w:rsid w:val="00295CB4"/>
    <w:rsid w:val="00296431"/>
    <w:rsid w:val="002A11DE"/>
    <w:rsid w:val="002A1A0C"/>
    <w:rsid w:val="002B2243"/>
    <w:rsid w:val="002C0B01"/>
    <w:rsid w:val="002C7F79"/>
    <w:rsid w:val="002D3D86"/>
    <w:rsid w:val="002E504C"/>
    <w:rsid w:val="002F468C"/>
    <w:rsid w:val="002F7F58"/>
    <w:rsid w:val="003000AF"/>
    <w:rsid w:val="003031FD"/>
    <w:rsid w:val="00313B2B"/>
    <w:rsid w:val="0031478A"/>
    <w:rsid w:val="00324AD3"/>
    <w:rsid w:val="00324F03"/>
    <w:rsid w:val="00325CBD"/>
    <w:rsid w:val="003315A8"/>
    <w:rsid w:val="00336981"/>
    <w:rsid w:val="00345B66"/>
    <w:rsid w:val="003463D3"/>
    <w:rsid w:val="00352FD6"/>
    <w:rsid w:val="0035574B"/>
    <w:rsid w:val="00355BC8"/>
    <w:rsid w:val="00371377"/>
    <w:rsid w:val="00371CE9"/>
    <w:rsid w:val="003739A9"/>
    <w:rsid w:val="00375034"/>
    <w:rsid w:val="0037578A"/>
    <w:rsid w:val="0038329F"/>
    <w:rsid w:val="00387481"/>
    <w:rsid w:val="003875C1"/>
    <w:rsid w:val="00390B30"/>
    <w:rsid w:val="00394A22"/>
    <w:rsid w:val="00396759"/>
    <w:rsid w:val="003A0936"/>
    <w:rsid w:val="003B35AF"/>
    <w:rsid w:val="003C5546"/>
    <w:rsid w:val="003D3D4C"/>
    <w:rsid w:val="003D553A"/>
    <w:rsid w:val="003D6D64"/>
    <w:rsid w:val="003E0AAB"/>
    <w:rsid w:val="003E1719"/>
    <w:rsid w:val="003E5383"/>
    <w:rsid w:val="003E6B76"/>
    <w:rsid w:val="003E6CE8"/>
    <w:rsid w:val="003F23E4"/>
    <w:rsid w:val="003F55EC"/>
    <w:rsid w:val="0040172A"/>
    <w:rsid w:val="00401E7E"/>
    <w:rsid w:val="004058AD"/>
    <w:rsid w:val="004069BB"/>
    <w:rsid w:val="00406E48"/>
    <w:rsid w:val="0041084A"/>
    <w:rsid w:val="0041275A"/>
    <w:rsid w:val="00422F36"/>
    <w:rsid w:val="00426B79"/>
    <w:rsid w:val="00440035"/>
    <w:rsid w:val="004429D7"/>
    <w:rsid w:val="00446BCC"/>
    <w:rsid w:val="004476FD"/>
    <w:rsid w:val="00451593"/>
    <w:rsid w:val="00451DE0"/>
    <w:rsid w:val="00452C35"/>
    <w:rsid w:val="0046010D"/>
    <w:rsid w:val="004624F6"/>
    <w:rsid w:val="0046437F"/>
    <w:rsid w:val="00465B3A"/>
    <w:rsid w:val="00465FA8"/>
    <w:rsid w:val="00466B8C"/>
    <w:rsid w:val="00471236"/>
    <w:rsid w:val="00473069"/>
    <w:rsid w:val="00485F98"/>
    <w:rsid w:val="004864B4"/>
    <w:rsid w:val="004938B0"/>
    <w:rsid w:val="004A0A9B"/>
    <w:rsid w:val="004A3749"/>
    <w:rsid w:val="004A7F5D"/>
    <w:rsid w:val="004B248F"/>
    <w:rsid w:val="004C1088"/>
    <w:rsid w:val="004C108A"/>
    <w:rsid w:val="004D7BBC"/>
    <w:rsid w:val="004E0AD4"/>
    <w:rsid w:val="004E0B26"/>
    <w:rsid w:val="00501F54"/>
    <w:rsid w:val="00504D08"/>
    <w:rsid w:val="00505FC4"/>
    <w:rsid w:val="00512813"/>
    <w:rsid w:val="00516CD8"/>
    <w:rsid w:val="00521100"/>
    <w:rsid w:val="00524A5B"/>
    <w:rsid w:val="00525F03"/>
    <w:rsid w:val="00534218"/>
    <w:rsid w:val="00537088"/>
    <w:rsid w:val="005475D8"/>
    <w:rsid w:val="00550CA8"/>
    <w:rsid w:val="005536CB"/>
    <w:rsid w:val="00556902"/>
    <w:rsid w:val="00566472"/>
    <w:rsid w:val="005700FB"/>
    <w:rsid w:val="00571F0A"/>
    <w:rsid w:val="005725CD"/>
    <w:rsid w:val="00572A70"/>
    <w:rsid w:val="00585924"/>
    <w:rsid w:val="00596114"/>
    <w:rsid w:val="005A15D8"/>
    <w:rsid w:val="005A23CC"/>
    <w:rsid w:val="005A6F1E"/>
    <w:rsid w:val="005B0B94"/>
    <w:rsid w:val="005C2338"/>
    <w:rsid w:val="005C3445"/>
    <w:rsid w:val="005C44FD"/>
    <w:rsid w:val="005C64B2"/>
    <w:rsid w:val="005D5843"/>
    <w:rsid w:val="005E0D9F"/>
    <w:rsid w:val="005F498A"/>
    <w:rsid w:val="005F4E6F"/>
    <w:rsid w:val="005F75BB"/>
    <w:rsid w:val="006037F2"/>
    <w:rsid w:val="00604BE9"/>
    <w:rsid w:val="006056BB"/>
    <w:rsid w:val="00605B2D"/>
    <w:rsid w:val="00610861"/>
    <w:rsid w:val="00611DC4"/>
    <w:rsid w:val="00613FFD"/>
    <w:rsid w:val="00622DE6"/>
    <w:rsid w:val="00624F7A"/>
    <w:rsid w:val="006374E3"/>
    <w:rsid w:val="00641D34"/>
    <w:rsid w:val="00652E91"/>
    <w:rsid w:val="0065304E"/>
    <w:rsid w:val="00657E22"/>
    <w:rsid w:val="00675697"/>
    <w:rsid w:val="006804D2"/>
    <w:rsid w:val="00681FF4"/>
    <w:rsid w:val="006915B2"/>
    <w:rsid w:val="0069203A"/>
    <w:rsid w:val="00692B62"/>
    <w:rsid w:val="006957EC"/>
    <w:rsid w:val="006A0004"/>
    <w:rsid w:val="006A1534"/>
    <w:rsid w:val="006A6C99"/>
    <w:rsid w:val="006B0267"/>
    <w:rsid w:val="006C01C9"/>
    <w:rsid w:val="006C1C7C"/>
    <w:rsid w:val="006D5502"/>
    <w:rsid w:val="006E526A"/>
    <w:rsid w:val="006E6ED8"/>
    <w:rsid w:val="006E76F4"/>
    <w:rsid w:val="006F4086"/>
    <w:rsid w:val="00711AD7"/>
    <w:rsid w:val="00715621"/>
    <w:rsid w:val="00716096"/>
    <w:rsid w:val="0072104B"/>
    <w:rsid w:val="00721056"/>
    <w:rsid w:val="0073652A"/>
    <w:rsid w:val="00737775"/>
    <w:rsid w:val="00740894"/>
    <w:rsid w:val="0074165A"/>
    <w:rsid w:val="00747F21"/>
    <w:rsid w:val="00750E19"/>
    <w:rsid w:val="0075448F"/>
    <w:rsid w:val="00754FFF"/>
    <w:rsid w:val="00763F84"/>
    <w:rsid w:val="00766CC9"/>
    <w:rsid w:val="00772E46"/>
    <w:rsid w:val="00781CA5"/>
    <w:rsid w:val="00785FDC"/>
    <w:rsid w:val="007923BC"/>
    <w:rsid w:val="007957EE"/>
    <w:rsid w:val="00796D49"/>
    <w:rsid w:val="007A0506"/>
    <w:rsid w:val="007A21B3"/>
    <w:rsid w:val="007A51C0"/>
    <w:rsid w:val="007B0BF6"/>
    <w:rsid w:val="007B0D6E"/>
    <w:rsid w:val="007B1E99"/>
    <w:rsid w:val="007B2683"/>
    <w:rsid w:val="007B5EAE"/>
    <w:rsid w:val="007D7D0F"/>
    <w:rsid w:val="007E62FD"/>
    <w:rsid w:val="007E662E"/>
    <w:rsid w:val="007F70F1"/>
    <w:rsid w:val="007F7B85"/>
    <w:rsid w:val="00807E06"/>
    <w:rsid w:val="00830A4D"/>
    <w:rsid w:val="008324B8"/>
    <w:rsid w:val="00834443"/>
    <w:rsid w:val="0083619F"/>
    <w:rsid w:val="00840654"/>
    <w:rsid w:val="008418BE"/>
    <w:rsid w:val="00845956"/>
    <w:rsid w:val="0085090C"/>
    <w:rsid w:val="00852A17"/>
    <w:rsid w:val="00855DD2"/>
    <w:rsid w:val="008563E5"/>
    <w:rsid w:val="00860C38"/>
    <w:rsid w:val="00860EE5"/>
    <w:rsid w:val="008770EA"/>
    <w:rsid w:val="00883927"/>
    <w:rsid w:val="008A04C1"/>
    <w:rsid w:val="008A7FCF"/>
    <w:rsid w:val="008B01BB"/>
    <w:rsid w:val="008B14EA"/>
    <w:rsid w:val="008B227B"/>
    <w:rsid w:val="008B232A"/>
    <w:rsid w:val="008C1435"/>
    <w:rsid w:val="008C26E3"/>
    <w:rsid w:val="008C30BF"/>
    <w:rsid w:val="008C6E78"/>
    <w:rsid w:val="008D1206"/>
    <w:rsid w:val="008D2F32"/>
    <w:rsid w:val="008D384F"/>
    <w:rsid w:val="008D55F2"/>
    <w:rsid w:val="008D67F9"/>
    <w:rsid w:val="008D6C42"/>
    <w:rsid w:val="008E204C"/>
    <w:rsid w:val="008E2EC9"/>
    <w:rsid w:val="009026DB"/>
    <w:rsid w:val="00910060"/>
    <w:rsid w:val="009100F9"/>
    <w:rsid w:val="009117B0"/>
    <w:rsid w:val="00920302"/>
    <w:rsid w:val="0092302F"/>
    <w:rsid w:val="00927C33"/>
    <w:rsid w:val="00932DC5"/>
    <w:rsid w:val="00936F95"/>
    <w:rsid w:val="00941C77"/>
    <w:rsid w:val="0094497E"/>
    <w:rsid w:val="009460F1"/>
    <w:rsid w:val="00947EBB"/>
    <w:rsid w:val="00953D76"/>
    <w:rsid w:val="0095413A"/>
    <w:rsid w:val="00960C55"/>
    <w:rsid w:val="00963672"/>
    <w:rsid w:val="009738F9"/>
    <w:rsid w:val="00986F6D"/>
    <w:rsid w:val="0098746D"/>
    <w:rsid w:val="00996FA9"/>
    <w:rsid w:val="009973BF"/>
    <w:rsid w:val="009979AF"/>
    <w:rsid w:val="009A0B69"/>
    <w:rsid w:val="009A167C"/>
    <w:rsid w:val="009A2628"/>
    <w:rsid w:val="009A3326"/>
    <w:rsid w:val="009A7193"/>
    <w:rsid w:val="009A7C9F"/>
    <w:rsid w:val="009B3229"/>
    <w:rsid w:val="009B7C01"/>
    <w:rsid w:val="009C0CDD"/>
    <w:rsid w:val="009C336C"/>
    <w:rsid w:val="009E79EE"/>
    <w:rsid w:val="009F2CD0"/>
    <w:rsid w:val="00A00A38"/>
    <w:rsid w:val="00A21A6D"/>
    <w:rsid w:val="00A21D0A"/>
    <w:rsid w:val="00A233AC"/>
    <w:rsid w:val="00A23D6B"/>
    <w:rsid w:val="00A34190"/>
    <w:rsid w:val="00A36E12"/>
    <w:rsid w:val="00A37F37"/>
    <w:rsid w:val="00A428DA"/>
    <w:rsid w:val="00A435A8"/>
    <w:rsid w:val="00A4445D"/>
    <w:rsid w:val="00A47FDB"/>
    <w:rsid w:val="00A51C94"/>
    <w:rsid w:val="00A53226"/>
    <w:rsid w:val="00A53B29"/>
    <w:rsid w:val="00A616AA"/>
    <w:rsid w:val="00A634CA"/>
    <w:rsid w:val="00A63E1C"/>
    <w:rsid w:val="00A6670C"/>
    <w:rsid w:val="00A7462A"/>
    <w:rsid w:val="00A84321"/>
    <w:rsid w:val="00A919F6"/>
    <w:rsid w:val="00A950C9"/>
    <w:rsid w:val="00AA0978"/>
    <w:rsid w:val="00AA396D"/>
    <w:rsid w:val="00AB71A5"/>
    <w:rsid w:val="00AC0549"/>
    <w:rsid w:val="00AC6742"/>
    <w:rsid w:val="00AC7BE3"/>
    <w:rsid w:val="00AD071F"/>
    <w:rsid w:val="00AD093A"/>
    <w:rsid w:val="00AD2638"/>
    <w:rsid w:val="00AD3429"/>
    <w:rsid w:val="00AD3C0D"/>
    <w:rsid w:val="00AD7158"/>
    <w:rsid w:val="00AF4750"/>
    <w:rsid w:val="00AF5747"/>
    <w:rsid w:val="00AF6EF9"/>
    <w:rsid w:val="00B00097"/>
    <w:rsid w:val="00B11335"/>
    <w:rsid w:val="00B12A30"/>
    <w:rsid w:val="00B165D7"/>
    <w:rsid w:val="00B201B2"/>
    <w:rsid w:val="00B30D7B"/>
    <w:rsid w:val="00B31EF0"/>
    <w:rsid w:val="00B32569"/>
    <w:rsid w:val="00B354C6"/>
    <w:rsid w:val="00B406CA"/>
    <w:rsid w:val="00B449E3"/>
    <w:rsid w:val="00B54588"/>
    <w:rsid w:val="00B57FA9"/>
    <w:rsid w:val="00B628E2"/>
    <w:rsid w:val="00B62993"/>
    <w:rsid w:val="00B629AF"/>
    <w:rsid w:val="00B63B0E"/>
    <w:rsid w:val="00B6498B"/>
    <w:rsid w:val="00B70784"/>
    <w:rsid w:val="00B83D4D"/>
    <w:rsid w:val="00B84038"/>
    <w:rsid w:val="00B8482D"/>
    <w:rsid w:val="00B92444"/>
    <w:rsid w:val="00B951A7"/>
    <w:rsid w:val="00BA5D21"/>
    <w:rsid w:val="00BA6779"/>
    <w:rsid w:val="00BB4349"/>
    <w:rsid w:val="00BC638C"/>
    <w:rsid w:val="00BD2FB6"/>
    <w:rsid w:val="00BD3259"/>
    <w:rsid w:val="00BE73CD"/>
    <w:rsid w:val="00BF07CB"/>
    <w:rsid w:val="00BF6D84"/>
    <w:rsid w:val="00C066C9"/>
    <w:rsid w:val="00C11ADF"/>
    <w:rsid w:val="00C15AF4"/>
    <w:rsid w:val="00C174D6"/>
    <w:rsid w:val="00C22F09"/>
    <w:rsid w:val="00C31780"/>
    <w:rsid w:val="00C32830"/>
    <w:rsid w:val="00C41081"/>
    <w:rsid w:val="00C41B43"/>
    <w:rsid w:val="00C46A01"/>
    <w:rsid w:val="00C50F16"/>
    <w:rsid w:val="00C53DAE"/>
    <w:rsid w:val="00C63ACA"/>
    <w:rsid w:val="00C63FED"/>
    <w:rsid w:val="00C64FB4"/>
    <w:rsid w:val="00C714B5"/>
    <w:rsid w:val="00C7421D"/>
    <w:rsid w:val="00C76046"/>
    <w:rsid w:val="00C767DF"/>
    <w:rsid w:val="00C81A7E"/>
    <w:rsid w:val="00C905F7"/>
    <w:rsid w:val="00C93A57"/>
    <w:rsid w:val="00CA04EA"/>
    <w:rsid w:val="00CB7032"/>
    <w:rsid w:val="00CB7172"/>
    <w:rsid w:val="00CB792D"/>
    <w:rsid w:val="00CC0004"/>
    <w:rsid w:val="00CC268B"/>
    <w:rsid w:val="00CC343F"/>
    <w:rsid w:val="00CC3A92"/>
    <w:rsid w:val="00CC5F90"/>
    <w:rsid w:val="00CC6A1E"/>
    <w:rsid w:val="00CD0D57"/>
    <w:rsid w:val="00CD2505"/>
    <w:rsid w:val="00CD40E7"/>
    <w:rsid w:val="00CE26B9"/>
    <w:rsid w:val="00CE73C5"/>
    <w:rsid w:val="00CF0E6C"/>
    <w:rsid w:val="00CF7D77"/>
    <w:rsid w:val="00D06A0D"/>
    <w:rsid w:val="00D07893"/>
    <w:rsid w:val="00D07DB4"/>
    <w:rsid w:val="00D14864"/>
    <w:rsid w:val="00D16268"/>
    <w:rsid w:val="00D2556E"/>
    <w:rsid w:val="00D26CE9"/>
    <w:rsid w:val="00D27EC1"/>
    <w:rsid w:val="00D27F04"/>
    <w:rsid w:val="00D45300"/>
    <w:rsid w:val="00D47875"/>
    <w:rsid w:val="00D54ADE"/>
    <w:rsid w:val="00D613D1"/>
    <w:rsid w:val="00D63480"/>
    <w:rsid w:val="00D63A58"/>
    <w:rsid w:val="00D65155"/>
    <w:rsid w:val="00D76987"/>
    <w:rsid w:val="00D832BF"/>
    <w:rsid w:val="00D85F90"/>
    <w:rsid w:val="00D97DA7"/>
    <w:rsid w:val="00D97E69"/>
    <w:rsid w:val="00DA0322"/>
    <w:rsid w:val="00DA1BAF"/>
    <w:rsid w:val="00DA2ED2"/>
    <w:rsid w:val="00DB079F"/>
    <w:rsid w:val="00DB2D5C"/>
    <w:rsid w:val="00DB574E"/>
    <w:rsid w:val="00DC28AC"/>
    <w:rsid w:val="00DC7AFF"/>
    <w:rsid w:val="00DE059B"/>
    <w:rsid w:val="00DE60A6"/>
    <w:rsid w:val="00DF1D04"/>
    <w:rsid w:val="00DF48E2"/>
    <w:rsid w:val="00DF68FE"/>
    <w:rsid w:val="00E0174F"/>
    <w:rsid w:val="00E03D9E"/>
    <w:rsid w:val="00E0421A"/>
    <w:rsid w:val="00E05969"/>
    <w:rsid w:val="00E069EE"/>
    <w:rsid w:val="00E261CB"/>
    <w:rsid w:val="00E4050F"/>
    <w:rsid w:val="00E40549"/>
    <w:rsid w:val="00E40BB1"/>
    <w:rsid w:val="00E47FC7"/>
    <w:rsid w:val="00E50CF4"/>
    <w:rsid w:val="00E712C7"/>
    <w:rsid w:val="00E72151"/>
    <w:rsid w:val="00E77FD5"/>
    <w:rsid w:val="00E953BF"/>
    <w:rsid w:val="00E96161"/>
    <w:rsid w:val="00E96769"/>
    <w:rsid w:val="00EA1725"/>
    <w:rsid w:val="00EA43B6"/>
    <w:rsid w:val="00EB06F4"/>
    <w:rsid w:val="00EB407F"/>
    <w:rsid w:val="00EB47FB"/>
    <w:rsid w:val="00EB563A"/>
    <w:rsid w:val="00EC05C5"/>
    <w:rsid w:val="00EC0692"/>
    <w:rsid w:val="00EC3B69"/>
    <w:rsid w:val="00EC66DD"/>
    <w:rsid w:val="00ED01D0"/>
    <w:rsid w:val="00ED02E9"/>
    <w:rsid w:val="00ED78BD"/>
    <w:rsid w:val="00EE6162"/>
    <w:rsid w:val="00EF001F"/>
    <w:rsid w:val="00EF25ED"/>
    <w:rsid w:val="00EF45DD"/>
    <w:rsid w:val="00EF49F8"/>
    <w:rsid w:val="00F06B47"/>
    <w:rsid w:val="00F070FC"/>
    <w:rsid w:val="00F23C55"/>
    <w:rsid w:val="00F258A1"/>
    <w:rsid w:val="00F262DE"/>
    <w:rsid w:val="00F3239A"/>
    <w:rsid w:val="00F3592E"/>
    <w:rsid w:val="00F3740E"/>
    <w:rsid w:val="00F40312"/>
    <w:rsid w:val="00F443DC"/>
    <w:rsid w:val="00F45F48"/>
    <w:rsid w:val="00F56F40"/>
    <w:rsid w:val="00F62D72"/>
    <w:rsid w:val="00F63AA1"/>
    <w:rsid w:val="00F711F8"/>
    <w:rsid w:val="00F7294E"/>
    <w:rsid w:val="00F73EA6"/>
    <w:rsid w:val="00F91977"/>
    <w:rsid w:val="00F930CC"/>
    <w:rsid w:val="00F9612F"/>
    <w:rsid w:val="00F97CDB"/>
    <w:rsid w:val="00FC04E9"/>
    <w:rsid w:val="00FC55D3"/>
    <w:rsid w:val="00FC66A3"/>
    <w:rsid w:val="00FD2195"/>
    <w:rsid w:val="00FD28DC"/>
    <w:rsid w:val="00FD4E4B"/>
    <w:rsid w:val="00FE18C2"/>
    <w:rsid w:val="00FE24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numbering" w:customStyle="1" w:styleId="Estilo1">
    <w:name w:val="Estilo1"/>
    <w:uiPriority w:val="99"/>
    <w:rsid w:val="00F070FC"/>
    <w:pPr>
      <w:numPr>
        <w:numId w:val="13"/>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E03D9E"/>
    <w:rPr>
      <w:rFonts w:ascii="Arial" w:hAnsi="Arial"/>
      <w:sz w:val="20"/>
    </w:rPr>
  </w:style>
  <w:style w:type="paragraph" w:styleId="Textonotaalfinal">
    <w:name w:val="endnote text"/>
    <w:basedOn w:val="Normal"/>
    <w:link w:val="TextonotaalfinalCar"/>
    <w:uiPriority w:val="99"/>
    <w:semiHidden/>
    <w:unhideWhenUsed/>
    <w:rsid w:val="001A6246"/>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1A6246"/>
    <w:rPr>
      <w:rFonts w:ascii="Arial" w:hAnsi="Arial"/>
      <w:sz w:val="20"/>
      <w:szCs w:val="20"/>
    </w:rPr>
  </w:style>
  <w:style w:type="character" w:styleId="Refdenotaalfinal">
    <w:name w:val="endnote reference"/>
    <w:basedOn w:val="Fuentedeprrafopredeter"/>
    <w:uiPriority w:val="99"/>
    <w:semiHidden/>
    <w:unhideWhenUsed/>
    <w:rsid w:val="001A6246"/>
    <w:rPr>
      <w:vertAlign w:val="superscript"/>
    </w:rPr>
  </w:style>
  <w:style w:type="character" w:customStyle="1" w:styleId="Mencinsinresolver2">
    <w:name w:val="Mención sin resolver2"/>
    <w:basedOn w:val="Fuentedeprrafopredeter"/>
    <w:uiPriority w:val="99"/>
    <w:semiHidden/>
    <w:unhideWhenUsed/>
    <w:rsid w:val="001A6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43692828">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49993696">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37518049">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F:\GENERAL\EVALUACIONES%20PAE\PAE%202023\Desempe&#241;o\S052%20Utiles%20escolares\Informe%20final\Informe%20final%20evaluacion%20de%20desempe&#241;o%20S052%20utiles%202023.docx" TargetMode="External"/><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F:\GENERAL\EVALUACIONES%20PAE\PAE%202023\Desempe&#241;o\S052%20Utiles%20escolares\Informe%20final\Informe%20final%20evaluacion%20de%20desempe&#241;o%20S052%20utiles%202023.docx" TargetMode="External"/><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file:///F:\GENERAL\EVALUACIONES%20PAE\PAE%202023\Desempe&#241;o\S052%20Utiles%20escolares\Informe%20final\Informe%20final%20evaluacion%20de%20desempe&#241;o%20S052%20utiles%202023.docx" TargetMode="External"/><Relationship Id="rId20" Type="http://schemas.openxmlformats.org/officeDocument/2006/relationships/footer" Target="footer1.xml"/><Relationship Id="rId29" Type="http://schemas.openxmlformats.org/officeDocument/2006/relationships/hyperlink" Target="http://uniformesyutilesescolares.sinalo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GENERAL\EVALUACIONES%20PAE\PAE%202023\Desempe&#241;o\S052%20Utiles%20escolares\Informe%20final\Informe%20final%20evaluacion%20de%20desempe&#241;o%20S052%20utiles%202023.docx" TargetMode="External"/><Relationship Id="rId23" Type="http://schemas.openxmlformats.org/officeDocument/2006/relationships/image" Target="media/image11.png"/><Relationship Id="rId28" Type="http://schemas.openxmlformats.org/officeDocument/2006/relationships/hyperlink" Target="https://normas.cndh.org.mx/Documentos/Sinaloa/Reglamento_LDGUCDUEE_Sin.pdf" TargetMode="External"/><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yperlink" Target="https://mieducacion.sepyc.gob.mx/wp-content/uploads/2022/06/Cartel-Codigo-de-Conducta-2022-FINAL-CORREGIDO_page-0001.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mieducacion.sepyc.gob.mx/"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media.transparencia.sinaloa.gob.mx/uploads/files/1/10.PROGRAMA%20SECTORIAL%20EDUCACION%202022-2027.pdf" TargetMode="External"/><Relationship Id="rId1" Type="http://schemas.openxmlformats.org/officeDocument/2006/relationships/hyperlink" Target="https://media.transparencia.sinaloa.gob.mx/uploads/files/1/10.PROGRAMA%20SECTORIAL%20EDUCACION%202022-2027.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1.wdp"/><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70D24-053C-4C17-8D34-F042660B1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2095</TotalTime>
  <Pages>29</Pages>
  <Words>6991</Words>
  <Characters>38451</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105</cp:revision>
  <cp:lastPrinted>2025-01-09T21:40:00Z</cp:lastPrinted>
  <dcterms:created xsi:type="dcterms:W3CDTF">2023-05-04T19:30:00Z</dcterms:created>
  <dcterms:modified xsi:type="dcterms:W3CDTF">2025-01-09T21:40:00Z</dcterms:modified>
</cp:coreProperties>
</file>